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AD0" w:rsidRDefault="00CA5C85">
      <w:pPr>
        <w:rPr>
          <w:rFonts w:ascii="Calibri Light" w:hAnsi="Calibri Light" w:cs="Calibri Light"/>
          <w:b/>
          <w:sz w:val="24"/>
          <w:szCs w:val="24"/>
        </w:rPr>
      </w:pPr>
      <w:r>
        <w:rPr>
          <w:rFonts w:ascii="Calibri Light" w:hAnsi="Calibri Light" w:cs="Calibri Light"/>
          <w:b/>
          <w:sz w:val="24"/>
          <w:szCs w:val="24"/>
        </w:rPr>
        <w:t xml:space="preserve">2 </w:t>
      </w:r>
      <w:r w:rsidR="0077237E">
        <w:rPr>
          <w:rFonts w:ascii="Calibri Light" w:hAnsi="Calibri Light" w:cs="Calibri Light"/>
          <w:b/>
          <w:sz w:val="24"/>
          <w:szCs w:val="24"/>
        </w:rPr>
        <w:t>Supplementary</w:t>
      </w:r>
      <w:r>
        <w:rPr>
          <w:rFonts w:ascii="Calibri Light" w:hAnsi="Calibri Light" w:cs="Calibri Light"/>
          <w:b/>
          <w:sz w:val="24"/>
          <w:szCs w:val="24"/>
        </w:rPr>
        <w:t xml:space="preserve"> </w:t>
      </w:r>
      <w:r w:rsidR="006C21D6">
        <w:rPr>
          <w:rFonts w:ascii="Calibri Light" w:hAnsi="Calibri Light" w:cs="Calibri Light"/>
          <w:b/>
          <w:sz w:val="24"/>
          <w:szCs w:val="24"/>
        </w:rPr>
        <w:t>T</w:t>
      </w:r>
      <w:r>
        <w:rPr>
          <w:rFonts w:ascii="Calibri Light" w:hAnsi="Calibri Light" w:cs="Calibri Light"/>
          <w:b/>
          <w:sz w:val="24"/>
          <w:szCs w:val="24"/>
        </w:rPr>
        <w:t>able</w:t>
      </w:r>
      <w:r w:rsidR="006C21D6">
        <w:rPr>
          <w:rFonts w:ascii="Calibri Light" w:hAnsi="Calibri Light" w:cs="Calibri Light"/>
          <w:b/>
          <w:sz w:val="24"/>
          <w:szCs w:val="24"/>
        </w:rPr>
        <w:t>s</w:t>
      </w:r>
    </w:p>
    <w:sdt>
      <w:sdtPr>
        <w:rPr>
          <w:b/>
          <w:bCs/>
          <w:sz w:val="24"/>
          <w:szCs w:val="24"/>
          <w:lang w:val="zh-CN"/>
        </w:rPr>
        <w:id w:val="467871150"/>
        <w:docPartObj>
          <w:docPartGallery w:val="Table of Contents"/>
          <w:docPartUnique/>
        </w:docPartObj>
      </w:sdtPr>
      <w:sdtEndPr>
        <w:rPr>
          <w:sz w:val="21"/>
          <w:szCs w:val="22"/>
        </w:rPr>
      </w:sdtEndPr>
      <w:sdtContent>
        <w:p w:rsidR="00A15AD0" w:rsidRPr="00851AF6" w:rsidRDefault="00CA5C85">
          <w:pPr>
            <w:spacing w:line="480" w:lineRule="auto"/>
            <w:jc w:val="left"/>
            <w:rPr>
              <w:b/>
              <w:bCs/>
              <w:sz w:val="24"/>
              <w:szCs w:val="24"/>
            </w:rPr>
          </w:pPr>
          <w:r>
            <w:rPr>
              <w:rFonts w:hint="eastAsia"/>
              <w:b/>
              <w:bCs/>
              <w:sz w:val="24"/>
              <w:szCs w:val="24"/>
            </w:rPr>
            <w:t>Contents</w:t>
          </w:r>
        </w:p>
        <w:p w:rsidR="00EE5A08" w:rsidRPr="00EE5A08" w:rsidRDefault="00CA5C85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r w:rsidRPr="00EE5A08">
            <w:rPr>
              <w:b/>
              <w:bCs/>
              <w:lang w:val="zh-CN"/>
            </w:rPr>
            <w:fldChar w:fldCharType="begin"/>
          </w:r>
          <w:r w:rsidRPr="00EE5A08">
            <w:rPr>
              <w:b/>
              <w:bCs/>
              <w:lang w:val="zh-CN"/>
            </w:rPr>
            <w:instrText xml:space="preserve"> TOC \o "1-3" \h \z \u </w:instrText>
          </w:r>
          <w:r w:rsidRPr="00EE5A08">
            <w:rPr>
              <w:b/>
              <w:bCs/>
              <w:lang w:val="zh-CN"/>
            </w:rPr>
            <w:fldChar w:fldCharType="separate"/>
          </w:r>
          <w:hyperlink w:anchor="_Toc24186060" w:history="1">
            <w:r w:rsidR="00EE5A08" w:rsidRPr="00EE5A08">
              <w:rPr>
                <w:rStyle w:val="a3"/>
                <w:b/>
                <w:noProof/>
              </w:rPr>
              <w:t>2.1 Table S1 Clinical characteristics of 200 inpatients fulfilling inclusion criteria(1)</w:t>
            </w:r>
            <w:r w:rsidR="00EE5A08" w:rsidRPr="00EE5A08">
              <w:rPr>
                <w:b/>
                <w:noProof/>
                <w:webHidden/>
              </w:rPr>
              <w:tab/>
            </w:r>
            <w:r w:rsidR="00EE5A08" w:rsidRPr="00EE5A08">
              <w:rPr>
                <w:b/>
                <w:noProof/>
                <w:webHidden/>
              </w:rPr>
              <w:fldChar w:fldCharType="begin"/>
            </w:r>
            <w:r w:rsidR="00EE5A08" w:rsidRPr="00EE5A08">
              <w:rPr>
                <w:b/>
                <w:noProof/>
                <w:webHidden/>
              </w:rPr>
              <w:instrText xml:space="preserve"> PAGEREF _Toc24186060 \h </w:instrText>
            </w:r>
            <w:r w:rsidR="00EE5A08" w:rsidRPr="00EE5A08">
              <w:rPr>
                <w:b/>
                <w:noProof/>
                <w:webHidden/>
              </w:rPr>
            </w:r>
            <w:r w:rsidR="00EE5A08" w:rsidRPr="00EE5A08">
              <w:rPr>
                <w:b/>
                <w:noProof/>
                <w:webHidden/>
              </w:rPr>
              <w:fldChar w:fldCharType="separate"/>
            </w:r>
            <w:r w:rsidR="00EE5A08" w:rsidRPr="00EE5A08">
              <w:rPr>
                <w:b/>
                <w:noProof/>
                <w:webHidden/>
              </w:rPr>
              <w:t>2</w:t>
            </w:r>
            <w:r w:rsidR="00EE5A08"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1" w:history="1">
            <w:r w:rsidRPr="00EE5A08">
              <w:rPr>
                <w:rStyle w:val="a3"/>
                <w:b/>
                <w:noProof/>
              </w:rPr>
              <w:t>2.1 Table S1 Clinical characteristics of 200 inpatients fulfilling inclusion criteria(2)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_Toc24186061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9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2" w:history="1">
            <w:r w:rsidRPr="00EE5A08">
              <w:rPr>
                <w:rStyle w:val="a3"/>
                <w:b/>
                <w:noProof/>
              </w:rPr>
              <w:t>2.1 Table S1 Clinical characteristics of 200 inpatients fulfilling inclusion criteria(3)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_Toc24186062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16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3" w:history="1">
            <w:r w:rsidRPr="00EE5A08">
              <w:rPr>
                <w:rStyle w:val="a3"/>
                <w:b/>
                <w:noProof/>
              </w:rPr>
              <w:t>2.2 Table S2 Stool form scale and moisture of samples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_Toc24186063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17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4" w:history="1">
            <w:r w:rsidRPr="00EE5A08">
              <w:rPr>
                <w:rStyle w:val="a3"/>
                <w:rFonts w:eastAsia="等线 Light"/>
                <w:b/>
                <w:noProof/>
              </w:rPr>
              <w:t>2</w:t>
            </w:r>
            <w:r w:rsidRPr="00EE5A08">
              <w:rPr>
                <w:rStyle w:val="a3"/>
                <w:b/>
                <w:noProof/>
              </w:rPr>
              <w:t>.</w:t>
            </w:r>
            <w:r w:rsidRPr="00EE5A08">
              <w:rPr>
                <w:rStyle w:val="a3"/>
                <w:rFonts w:eastAsia="等线 Light"/>
                <w:b/>
                <w:noProof/>
              </w:rPr>
              <w:t>3</w:t>
            </w:r>
            <w:r w:rsidRPr="00EE5A08">
              <w:rPr>
                <w:rStyle w:val="a3"/>
                <w:b/>
                <w:noProof/>
              </w:rPr>
              <w:t xml:space="preserve"> </w:t>
            </w:r>
            <w:r w:rsidRPr="00EE5A08">
              <w:rPr>
                <w:rStyle w:val="a3"/>
                <w:rFonts w:eastAsia="等线 Light"/>
                <w:b/>
                <w:noProof/>
              </w:rPr>
              <w:t>Table S3 16S rDNA microbial profiling analysis output on the faecal samples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_Toc24186064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21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5" w:history="1">
            <w:r w:rsidRPr="00EE5A08">
              <w:rPr>
                <w:rStyle w:val="a3"/>
                <w:b/>
                <w:noProof/>
              </w:rPr>
              <w:t>2.4 Table S4 Common sequences of three groups in discovery phase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_Toc24186065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25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6" w:history="1">
            <w:r w:rsidRPr="00EE5A08">
              <w:rPr>
                <w:rStyle w:val="a3"/>
                <w:b/>
                <w:noProof/>
              </w:rPr>
              <w:t>2.5 Table S5 The detailed values of faecal microbial diversity index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_Toc24186066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34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7" w:history="1">
            <w:r w:rsidRPr="00EE5A08">
              <w:rPr>
                <w:rStyle w:val="a3"/>
                <w:b/>
                <w:noProof/>
              </w:rPr>
              <w:t>2.6 Table S6 The top 10 different degree of genera level in the discovery phase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_Toc24186067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36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8" w:history="1">
            <w:r w:rsidRPr="00EE5A08">
              <w:rPr>
                <w:rStyle w:val="a3"/>
                <w:b/>
                <w:noProof/>
              </w:rPr>
              <w:t>2.7 Table S7 Metagenomic WGS sequencing output of the 15 faecal samples MicroPITA selected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_Toc24186068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37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69" w:history="1">
            <w:r w:rsidRPr="00EE5A08">
              <w:rPr>
                <w:rStyle w:val="a3"/>
                <w:b/>
                <w:noProof/>
              </w:rPr>
              <w:t>2.8 Table S8 Sequence assembly and gene prediction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_Toc24186069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38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70" w:history="1">
            <w:r w:rsidRPr="00EE5A08">
              <w:rPr>
                <w:rStyle w:val="a3"/>
                <w:b/>
                <w:noProof/>
              </w:rPr>
              <w:t>2.9 Table S9 List of KEGG enzymes associated with menaquinone biosynthesis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_Toc24186070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39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71" w:history="1">
            <w:r w:rsidRPr="00EE5A08">
              <w:rPr>
                <w:rStyle w:val="a3"/>
                <w:b/>
                <w:noProof/>
              </w:rPr>
              <w:t>2.10 Table S10 List of KEGG modules associated with menaquinone biosynthesis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_Toc24186071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40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72" w:history="1">
            <w:r w:rsidRPr="00EE5A08">
              <w:rPr>
                <w:rStyle w:val="a3"/>
                <w:b/>
                <w:noProof/>
              </w:rPr>
              <w:t>2.11 Table S11 List of KEGG Orthology (KO) associated with menaquinone biosynthesis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_Toc24186072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41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EE5A08" w:rsidRPr="00EE5A08" w:rsidRDefault="00EE5A08" w:rsidP="00EE5A08">
          <w:pPr>
            <w:pStyle w:val="11"/>
            <w:tabs>
              <w:tab w:val="right" w:leader="dot" w:pos="8302"/>
            </w:tabs>
            <w:spacing w:line="600" w:lineRule="exact"/>
            <w:rPr>
              <w:b/>
              <w:noProof/>
            </w:rPr>
          </w:pPr>
          <w:hyperlink w:anchor="_Toc24186073" w:history="1">
            <w:r w:rsidRPr="00EE5A08">
              <w:rPr>
                <w:rStyle w:val="a3"/>
                <w:b/>
                <w:noProof/>
              </w:rPr>
              <w:t>2.12 Table S12 The corresponding bacterial genera of top 50 OTU markers</w:t>
            </w:r>
            <w:r w:rsidRPr="00EE5A08">
              <w:rPr>
                <w:b/>
                <w:noProof/>
                <w:webHidden/>
              </w:rPr>
              <w:tab/>
            </w:r>
            <w:r w:rsidRPr="00EE5A08">
              <w:rPr>
                <w:b/>
                <w:noProof/>
                <w:webHidden/>
              </w:rPr>
              <w:fldChar w:fldCharType="begin"/>
            </w:r>
            <w:r w:rsidRPr="00EE5A08">
              <w:rPr>
                <w:b/>
                <w:noProof/>
                <w:webHidden/>
              </w:rPr>
              <w:instrText xml:space="preserve"> PAGEREF _Toc24186073 \h </w:instrText>
            </w:r>
            <w:r w:rsidRPr="00EE5A08">
              <w:rPr>
                <w:b/>
                <w:noProof/>
                <w:webHidden/>
              </w:rPr>
            </w:r>
            <w:r w:rsidRPr="00EE5A08">
              <w:rPr>
                <w:b/>
                <w:noProof/>
                <w:webHidden/>
              </w:rPr>
              <w:fldChar w:fldCharType="separate"/>
            </w:r>
            <w:r w:rsidRPr="00EE5A08">
              <w:rPr>
                <w:b/>
                <w:noProof/>
                <w:webHidden/>
              </w:rPr>
              <w:t>42</w:t>
            </w:r>
            <w:r w:rsidRPr="00EE5A08">
              <w:rPr>
                <w:b/>
                <w:noProof/>
                <w:webHidden/>
              </w:rPr>
              <w:fldChar w:fldCharType="end"/>
            </w:r>
          </w:hyperlink>
        </w:p>
        <w:p w:rsidR="00A15AD0" w:rsidRPr="00EE5A08" w:rsidRDefault="00CA5C85" w:rsidP="00EE5A08">
          <w:pPr>
            <w:spacing w:line="600" w:lineRule="exact"/>
            <w:rPr>
              <w:b/>
            </w:rPr>
            <w:sectPr w:rsidR="00A15AD0" w:rsidRPr="00EE5A08" w:rsidSect="0035335F">
              <w:pgSz w:w="11906" w:h="16838"/>
              <w:pgMar w:top="1440" w:right="1797" w:bottom="1440" w:left="1797" w:header="851" w:footer="992" w:gutter="0"/>
              <w:cols w:space="425"/>
              <w:docGrid w:type="lines" w:linePitch="312"/>
            </w:sectPr>
          </w:pPr>
          <w:r w:rsidRPr="00EE5A08">
            <w:rPr>
              <w:b/>
              <w:bCs/>
              <w:lang w:val="zh-CN"/>
            </w:rPr>
            <w:fldChar w:fldCharType="end"/>
          </w:r>
        </w:p>
        <w:bookmarkStart w:id="0" w:name="_GoBack" w:displacedByCustomXml="next"/>
        <w:bookmarkEnd w:id="0" w:displacedByCustomXml="next"/>
      </w:sdtContent>
    </w:sdt>
    <w:p w:rsidR="00A15AD0" w:rsidRDefault="00CA5C85">
      <w:pPr>
        <w:pStyle w:val="1"/>
      </w:pPr>
      <w:bookmarkStart w:id="1" w:name="_Toc24186060"/>
      <w:r>
        <w:rPr>
          <w:rFonts w:hint="eastAsia"/>
        </w:rPr>
        <w:lastRenderedPageBreak/>
        <w:t>2.1 Table S1 Clinical characteristics of 200 inpatients fulfilling inclusion criteria(1)</w:t>
      </w:r>
      <w:bookmarkEnd w:id="1"/>
      <w:r>
        <w:rPr>
          <w:rFonts w:hint="eastAsia"/>
        </w:rPr>
        <w:t xml:space="preserve"> </w:t>
      </w:r>
    </w:p>
    <w:tbl>
      <w:tblPr>
        <w:tblW w:w="6054" w:type="pct"/>
        <w:tblInd w:w="-426" w:type="dxa"/>
        <w:tblLayout w:type="fixed"/>
        <w:tblLook w:val="04A0" w:firstRow="1" w:lastRow="0" w:firstColumn="1" w:lastColumn="0" w:noHBand="0" w:noVBand="1"/>
      </w:tblPr>
      <w:tblGrid>
        <w:gridCol w:w="579"/>
        <w:gridCol w:w="854"/>
        <w:gridCol w:w="854"/>
        <w:gridCol w:w="851"/>
        <w:gridCol w:w="706"/>
        <w:gridCol w:w="853"/>
        <w:gridCol w:w="849"/>
        <w:gridCol w:w="962"/>
        <w:gridCol w:w="598"/>
        <w:gridCol w:w="1131"/>
        <w:gridCol w:w="855"/>
        <w:gridCol w:w="972"/>
      </w:tblGrid>
      <w:tr w:rsidR="00E03F93" w:rsidTr="007962F5">
        <w:trPr>
          <w:trHeight w:val="726"/>
        </w:trPr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No.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Group</w:t>
            </w:r>
          </w:p>
        </w:tc>
        <w:tc>
          <w:tcPr>
            <w:tcW w:w="42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Original</w:t>
            </w:r>
          </w:p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name</w:t>
            </w:r>
          </w:p>
        </w:tc>
        <w:tc>
          <w:tcPr>
            <w:tcW w:w="42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DA727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4"/>
                <w:sz w:val="22"/>
              </w:rPr>
            </w:pPr>
            <w:r w:rsidRPr="00DA7279">
              <w:rPr>
                <w:rFonts w:ascii="等线" w:eastAsia="等线" w:hAnsi="等线" w:hint="eastAsia"/>
                <w:b/>
                <w:color w:val="000000"/>
                <w:spacing w:val="-24"/>
                <w:sz w:val="22"/>
              </w:rPr>
              <w:t>Gender</w:t>
            </w:r>
          </w:p>
        </w:tc>
        <w:tc>
          <w:tcPr>
            <w:tcW w:w="35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Age</w:t>
            </w:r>
          </w:p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(year)</w:t>
            </w:r>
          </w:p>
        </w:tc>
        <w:tc>
          <w:tcPr>
            <w:tcW w:w="42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Height</w:t>
            </w:r>
          </w:p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(cm)</w:t>
            </w:r>
          </w:p>
        </w:tc>
        <w:tc>
          <w:tcPr>
            <w:tcW w:w="42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Weight</w:t>
            </w:r>
          </w:p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(kg)</w:t>
            </w:r>
          </w:p>
        </w:tc>
        <w:tc>
          <w:tcPr>
            <w:tcW w:w="47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BMI</w:t>
            </w:r>
          </w:p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(kg/m</w:t>
            </w: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  <w:vertAlign w:val="superscript"/>
              </w:rPr>
              <w:t>2</w:t>
            </w: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)</w:t>
            </w:r>
          </w:p>
        </w:tc>
        <w:tc>
          <w:tcPr>
            <w:tcW w:w="29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BSA</w:t>
            </w:r>
          </w:p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(m</w:t>
            </w: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  <w:vertAlign w:val="superscript"/>
              </w:rPr>
              <w:t>2</w:t>
            </w: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)</w:t>
            </w:r>
          </w:p>
        </w:tc>
        <w:tc>
          <w:tcPr>
            <w:tcW w:w="56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35335F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35335F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Type of valve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E03F93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4"/>
                <w:sz w:val="22"/>
              </w:rPr>
            </w:pPr>
            <w:r w:rsidRPr="00E03F93">
              <w:rPr>
                <w:rFonts w:ascii="等线" w:eastAsia="等线" w:hAnsi="等线" w:hint="eastAsia"/>
                <w:b/>
                <w:color w:val="000000"/>
                <w:spacing w:val="-24"/>
                <w:sz w:val="22"/>
              </w:rPr>
              <w:t xml:space="preserve">CYP2C9 </w:t>
            </w:r>
          </w:p>
        </w:tc>
        <w:tc>
          <w:tcPr>
            <w:tcW w:w="48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E03F93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4"/>
                <w:sz w:val="22"/>
              </w:rPr>
            </w:pPr>
            <w:r w:rsidRPr="00E03F93">
              <w:rPr>
                <w:rFonts w:ascii="等线" w:eastAsia="等线" w:hAnsi="等线" w:hint="eastAsia"/>
                <w:b/>
                <w:color w:val="000000"/>
                <w:spacing w:val="-24"/>
                <w:sz w:val="22"/>
              </w:rPr>
              <w:t xml:space="preserve">VKORC1 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BRD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36.7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DSD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1.3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HLP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42.5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17.5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LCX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LXY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SDY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SPY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WGX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WKP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17.6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WWY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YMY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ZCY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ZKH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ZMG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ZW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28.6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E43E1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ZXM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7962F5" w:rsidTr="00807C42">
        <w:trPr>
          <w:trHeight w:val="458"/>
        </w:trPr>
        <w:tc>
          <w:tcPr>
            <w:tcW w:w="2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CJQ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36.3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CJP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SHH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29.9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2.2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XCY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ZJX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27.1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ZYQ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ZGB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ZWB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28.3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lastRenderedPageBreak/>
              <w:t>2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FTN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GGF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GG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HYM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LCY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LLG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MYJ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QFY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RJR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SGC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SJY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WAH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WDS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WHF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WXM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16.6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1.3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YCR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ZZH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CJC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DBX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DZZ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2.2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GLZ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17.9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HYF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28.0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WXY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XHZ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XHY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YJC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7962F5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ZKG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7962F5" w:rsidRDefault="007962F5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CLX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DSZ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JHZ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lastRenderedPageBreak/>
              <w:t>5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JYF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MJ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QTB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QYP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RHF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49.5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SFQ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WMY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XCF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28.3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GG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XJX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GG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ZFB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ZMM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ZQJ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7962F5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7</w:t>
            </w:r>
            <w:r w:rsidR="0035335F">
              <w:rPr>
                <w:rFonts w:ascii="等线" w:eastAsia="等线" w:hAnsi="等线" w:hint="eastAsia"/>
                <w:color w:val="000000"/>
                <w:sz w:val="22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ZRZ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GYF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HSH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HWZ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WFY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YSM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29.4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YJX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ZFG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ZBY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ZFY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ZLP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GWQ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NYP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XCL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FFM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HZY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28.3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LWS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87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LWS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LZY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TXL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CLS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32.7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LZG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FHJ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WGH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28.0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LYZ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XAF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CXF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LFL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LJL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QHL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ZDW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27.8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ZWD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CDM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CGM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CXM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DZX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27.2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2.1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DBZ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2.1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GGZ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GLT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49.5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HXY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36.9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JXH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JXH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17.6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JCL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LYX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MSL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29.4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MMC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117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NGM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QCG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RZM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SGB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SMG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SXG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87.5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31.4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SCS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SHM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WXY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WZQ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WYG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WHG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WWT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XYL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87.5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30.3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YTH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ZBQ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160.2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ZSY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ZGH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87.5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27.3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2.1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ZJL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GSM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CMB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CXH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27.3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16.6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1.3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CZH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17.9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DQX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FXP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FSN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27.2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FFQ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147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FSY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AL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GMD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GXX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GXM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GJM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HXZ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HWJ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16.5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HZX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44.5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17.4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JBG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JBH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JHM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LFY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16.8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LQY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LXM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LGY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32.9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2.1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NJM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PCY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PZS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QGD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32.4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QRM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QCG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SHZ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SZM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SFC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SCB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SYM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THY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WDY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WJH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177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WJR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2.2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WJX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WQY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26.0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WSP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24.2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WHY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WMF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21.8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XMY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XMP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25.4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XJH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XJX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XHM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19.1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XQS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18.7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YQX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YLZ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23.3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ZFC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85.5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35.6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ZHG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22.0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ZLF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20.9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ZLM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24.0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MVR+TVR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ZMH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21.1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20.5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1.3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ZXM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21.0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TVR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ZZZ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20.0 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AVR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  <w:tr w:rsidR="00E03F93" w:rsidTr="007962F5">
        <w:trPr>
          <w:trHeight w:val="458"/>
        </w:trPr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NR</w:t>
            </w:r>
          </w:p>
        </w:tc>
        <w:tc>
          <w:tcPr>
            <w:tcW w:w="424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8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8"/>
                <w:sz w:val="22"/>
              </w:rPr>
              <w:t>ZXM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</w:t>
            </w:r>
          </w:p>
        </w:tc>
        <w:tc>
          <w:tcPr>
            <w:tcW w:w="351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424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25.4 </w:t>
            </w:r>
          </w:p>
        </w:tc>
        <w:tc>
          <w:tcPr>
            <w:tcW w:w="297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562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pacing w:val="-2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pacing w:val="-20"/>
                <w:sz w:val="22"/>
              </w:rPr>
              <w:t>MVR</w:t>
            </w:r>
          </w:p>
        </w:tc>
        <w:tc>
          <w:tcPr>
            <w:tcW w:w="425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*1/*1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</w:t>
            </w:r>
          </w:p>
        </w:tc>
      </w:tr>
    </w:tbl>
    <w:p w:rsidR="00A15AD0" w:rsidRDefault="00A15AD0">
      <w:pPr>
        <w:widowControl/>
        <w:jc w:val="left"/>
      </w:pPr>
    </w:p>
    <w:p w:rsidR="00A15AD0" w:rsidRDefault="00A15AD0">
      <w:pPr>
        <w:widowControl/>
        <w:jc w:val="left"/>
      </w:pPr>
    </w:p>
    <w:p w:rsidR="00A15AD0" w:rsidRDefault="00A15AD0">
      <w:pPr>
        <w:widowControl/>
        <w:jc w:val="left"/>
      </w:pPr>
    </w:p>
    <w:p w:rsidR="00A15AD0" w:rsidRDefault="00A15AD0">
      <w:pPr>
        <w:widowControl/>
        <w:jc w:val="left"/>
      </w:pPr>
    </w:p>
    <w:p w:rsidR="00A15AD0" w:rsidRDefault="00A15AD0">
      <w:pPr>
        <w:widowControl/>
        <w:jc w:val="left"/>
      </w:pPr>
    </w:p>
    <w:p w:rsidR="00A15AD0" w:rsidRDefault="00A15AD0">
      <w:pPr>
        <w:widowControl/>
        <w:jc w:val="left"/>
      </w:pPr>
    </w:p>
    <w:p w:rsidR="00A15AD0" w:rsidRDefault="00A15AD0">
      <w:pPr>
        <w:widowControl/>
        <w:jc w:val="left"/>
      </w:pPr>
    </w:p>
    <w:p w:rsidR="00A15AD0" w:rsidRDefault="00CA5C85">
      <w:pPr>
        <w:widowControl/>
        <w:jc w:val="left"/>
      </w:pPr>
      <w:r>
        <w:br w:type="page"/>
      </w:r>
    </w:p>
    <w:p w:rsidR="00A15AD0" w:rsidRDefault="00CA5C85">
      <w:pPr>
        <w:pStyle w:val="1"/>
      </w:pPr>
      <w:bookmarkStart w:id="2" w:name="_Toc24186061"/>
      <w:r>
        <w:rPr>
          <w:rFonts w:hint="eastAsia"/>
        </w:rPr>
        <w:lastRenderedPageBreak/>
        <w:t>2.1 Table S1 Clinical characteristics of 200 inpatients fulfilling inclusion criteria(2)</w:t>
      </w:r>
      <w:bookmarkEnd w:id="2"/>
    </w:p>
    <w:tbl>
      <w:tblPr>
        <w:tblW w:w="10773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646"/>
        <w:gridCol w:w="772"/>
        <w:gridCol w:w="1134"/>
        <w:gridCol w:w="1044"/>
        <w:gridCol w:w="1082"/>
        <w:gridCol w:w="619"/>
        <w:gridCol w:w="657"/>
        <w:gridCol w:w="1328"/>
        <w:gridCol w:w="1365"/>
        <w:gridCol w:w="851"/>
        <w:gridCol w:w="1275"/>
      </w:tblGrid>
      <w:tr w:rsidR="00B64A49" w:rsidRPr="00B64A49" w:rsidTr="00B64A49">
        <w:trPr>
          <w:trHeight w:val="1243"/>
        </w:trPr>
        <w:tc>
          <w:tcPr>
            <w:tcW w:w="64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cs="等线" w:hint="eastAsia"/>
                <w:b/>
                <w:color w:val="000000"/>
                <w:spacing w:val="-20"/>
                <w:kern w:val="0"/>
                <w:sz w:val="22"/>
                <w:lang w:bidi="ar"/>
              </w:rPr>
              <w:t>No.</w:t>
            </w:r>
          </w:p>
        </w:tc>
        <w:tc>
          <w:tcPr>
            <w:tcW w:w="7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color w:val="000000"/>
                <w:spacing w:val="-2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b/>
                <w:color w:val="000000"/>
                <w:spacing w:val="-20"/>
                <w:kern w:val="0"/>
                <w:sz w:val="22"/>
                <w:lang w:bidi="ar"/>
              </w:rPr>
              <w:t>Group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Actual warfarin dose D1(mg/d)</w:t>
            </w:r>
          </w:p>
        </w:tc>
        <w:tc>
          <w:tcPr>
            <w:tcW w:w="10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Theorical warfarin dose D2(mg/d)</w:t>
            </w:r>
          </w:p>
        </w:tc>
        <w:tc>
          <w:tcPr>
            <w:tcW w:w="10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Difference rate between  D1and D2  R(%)</w:t>
            </w:r>
          </w:p>
        </w:tc>
        <w:tc>
          <w:tcPr>
            <w:tcW w:w="6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INR</w:t>
            </w:r>
          </w:p>
        </w:tc>
        <w:tc>
          <w:tcPr>
            <w:tcW w:w="6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 w:rsidP="00897712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W</w:t>
            </w:r>
            <w:r w:rsidRPr="00B64A49"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  <w:t>S</w:t>
            </w: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I</w:t>
            </w:r>
          </w:p>
        </w:tc>
        <w:tc>
          <w:tcPr>
            <w:tcW w:w="1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Operation time</w:t>
            </w:r>
          </w:p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(y/m/d)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First time of warfarin therapy</w:t>
            </w:r>
          </w:p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(y/m/d)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Hospitalization time(d)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ditary intake of vitamin K</w:t>
            </w:r>
          </w:p>
          <w:p w:rsidR="0035335F" w:rsidRPr="00B64A49" w:rsidRDefault="0035335F">
            <w:pPr>
              <w:jc w:val="left"/>
              <w:rPr>
                <w:rFonts w:ascii="等线" w:eastAsia="等线" w:hAnsi="等线"/>
                <w:b/>
                <w:color w:val="000000"/>
                <w:spacing w:val="-20"/>
                <w:sz w:val="22"/>
              </w:rPr>
            </w:pPr>
            <w:r w:rsidRPr="00B64A49">
              <w:rPr>
                <w:rFonts w:ascii="等线" w:eastAsia="等线" w:hAnsi="等线" w:hint="eastAsia"/>
                <w:b/>
                <w:color w:val="000000"/>
                <w:spacing w:val="-20"/>
                <w:sz w:val="22"/>
              </w:rPr>
              <w:t>(ug/d)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4.375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2.533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72.72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50.3±5.2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4.375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3.247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34.74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96.8±5.6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1.697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47.32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45.8±4.5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3.750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1.760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113.13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41.8±5.5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1.798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39.04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49.3±3.9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1.865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34.05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61.3±5.71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3.750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2.665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40.71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50.8±5.7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1.359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37.97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57.3±5.12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1.699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47.15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2017/9/27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51.7±4.10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1.831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36.54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1.31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2017/9/18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49.5±5.17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40.53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61.5±7.19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2.349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33.04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2017/9/25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50.9±5.28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4.375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2.968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47.41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61.4±5.25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2.302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35.75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74.9±5.07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2.001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56.17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61.6±5.75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1.790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39.66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71.6±4.10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4.375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3.172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37.93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69.3±5.66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4.375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3.170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38.01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71.3±5.51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2.388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30.86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52.3±7.32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3.750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2.751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36.31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64.3±5.53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2.321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34.64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59.9±5.54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1.478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69.15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66.5±5.55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1.843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35.65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2017/12/26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61.2±4.51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2.066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51.26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1.39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65.7±5.57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66.40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59.1±5.39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lastRenderedPageBreak/>
              <w:t>26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1.953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60.01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1.32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68.3±6.59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3.750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2.418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55.09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55.3±8.36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2.000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-37.50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2018/1/29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65.3±57.8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3.575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-30.07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55.3±3.19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2.049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-38.99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73.1±5.20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2.425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-48.45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67.3±6.22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1.790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-65.08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75.8±4.23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1.754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-64.37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51.0±5.21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1.728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-63.83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2.78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53.3±5.24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1.631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-61.68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2017/7/22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2017/7/25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62.3±5.23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2.041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-69.38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66.0±5.27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1.977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-36.77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59.8±5.28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1.839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-32.03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2.81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2016/12/5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2016/12/11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56.2±5.29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1.731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-63.89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52.3±4.30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2.162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-42.18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76.3±5.31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2.836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-33.89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60.4±5.32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0.986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-36.61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49.1±5.21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1.961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-36.26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45.6±5.34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1.463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-57.28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54.7±5.26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2.161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-42.16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71.3±5.82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2.094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-40.31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61.3±5.62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2.942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-36.27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55.0±5.03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1.747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-64.22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67.3±5.11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2.249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-44.42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71.1±5.05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2.774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-32.41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55.3±5.66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1.410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-64.54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51.3±5.67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1.883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-33.62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57.9±5.68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2.365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-47.15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59.6±5.69</w:t>
            </w:r>
          </w:p>
        </w:tc>
      </w:tr>
      <w:tr w:rsidR="00957628" w:rsidRPr="00B64A49" w:rsidTr="00807C42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1.792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-30.25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3.00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957628" w:rsidRPr="00B64A49" w:rsidRDefault="00957628" w:rsidP="00807C4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51.7±5.70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1.707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-63.39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2017/10/31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51.5±5.29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lastRenderedPageBreak/>
              <w:t>5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1.679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-62.78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51.0±5.43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1.717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3.09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56.2±5.40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2.012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24.25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2017/9/26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61.1±4.39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2.180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-13.99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60.3±5.50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2.020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-38.12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55.3±5.37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1.812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3.48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47.1±5.36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1.229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-49.12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52.5±5.42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-0.13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75.2±5.38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1.527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22.79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53.9±3.92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5.000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4.136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20.89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51.6±5.14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4.375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4.107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6.53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56.3±5.72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1.271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-50.83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51.9±5.48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1.660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-24.70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55.8±5.33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1.981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26.20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61.7±2.46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957628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7</w:t>
            </w:r>
            <w:r w:rsidR="0035335F"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2.075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20.48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60.3±5.42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2.550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22.55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71.6±5.00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1.519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-17.71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2018/5/26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51.8±5.72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2.307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-18.73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62.2±5.01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2.073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-39.70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2017/9/25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50.3±5.20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2.534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-26.01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50.3±7.57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2.156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-13.03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70.3±3.67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3.175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-21.26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71.4±7.77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4.337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-27.95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61.3±9.03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1.081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15.63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69.2±7.37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2.026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-7.45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60.6±6.71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1.905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64.04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1.36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69.2±4.05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1.421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119.99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51.9±4.26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1.264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97.78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48.6±6.92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1.636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-61.79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2018/5/31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49.6±5.42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2.277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-45.10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2.93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73.9±7.47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lastRenderedPageBreak/>
              <w:t>86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1.908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-67.24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2018/5/31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47.2±4.75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1.620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-61.42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2018/5/31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49.5±5.82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1.226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-49.02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48.4±4.64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2.066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-39.50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2018/8/31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65.7±8.89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2.195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-43.05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2018/8/31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98.4±8.38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2.385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-47.59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2018/11/18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91.5±7.49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1.995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-37.34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2018/6/12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60.8±6.92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2.214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-43.54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74.1±8.39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1.951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-35.93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63.0±7.42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1.983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-36.96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2018/1/15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58.3±6.74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2.135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-41.45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81.7±8.65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2.139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-12.34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69.5±6.60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2.006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24.63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61.1±5.72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2.092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-10.37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64.9±7.72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1.527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22.79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61.3±5.70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2.655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-5.84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93.3±5.11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2.511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24.45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74.8±7.83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1.568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-20.28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52.3±7.53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-29.52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2018/4/22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58.4±6.47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1.884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-0.48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56.7±5.51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2.563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-2.46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101.6±9.66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2.633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-5.05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91.5±7.49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2.318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7.85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59.7±6.83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2.579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-3.04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47.7±5.76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2.601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-3.88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94.6±8.58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1.973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26.71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71.8±6.72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1.609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-22.31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49.3±3.38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2.264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10.42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66.8±3.62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1.666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-24.97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2017/10/29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51.3±5.15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2.428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-22.78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81.6±5.77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lastRenderedPageBreak/>
              <w:t>116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1.527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-18.11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57.5±5.67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2.131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17.32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71.7±7.83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2.056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-39.20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74.7±8.05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1.428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-12.46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59.7±5.94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2.365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5.71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2018/8/15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58.5±5.02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1.701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10.23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70.7±7.92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2.406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-22.05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91.9±5.93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2.168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-13.51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75.9±7.58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2.246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11.31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2018/5/15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71.4±7.43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1.563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-20.03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60.7±6.28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2.038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-8.00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58.0±5.83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1.701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-26.51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69.7±8.93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2.068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20.89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73.3±7.83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1.783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5.16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51.3±5.19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2.216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12.82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60.8±6.71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4.375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3.376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29.61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0.2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83.8±7.95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2.222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12.51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69.3±6.74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2.188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14.29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58.6±5.61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-29.58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51.3±6.47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2.050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-8.51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92.5±7.51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2.448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-23.41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79.5±8.69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1.836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-31.92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48.3±6.72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2.586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20.84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59.5±7.83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1.733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8.19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2018/1/27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2018/2/1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57.7±5.92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2.007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24.56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2018/1/15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146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73.8±8.48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1.635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-23.55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41.9±5.69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2.524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-25.71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51.3±8.73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2.008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24.50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2018/3/22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69.5±6.74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2.070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-9.42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2018/11/28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2018/12/3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61.6±7.58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2.126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17.59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71.8±7.58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lastRenderedPageBreak/>
              <w:t>146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1.938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-3.25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78.2±7.73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2.406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29.88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69.2±6.50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1.565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-20.13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61.7±6.82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1.898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-1.21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2018/8/31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56.8±6.92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1.547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21.20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58.6±6.93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1.750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-28.57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54.6±6.51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1.587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18.15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63.1±6.74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1.131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10.52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1.0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60.5±6.48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5.69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49.2±5.03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1.299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-3.74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47.5±5.64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2.041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22.52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67.9±7.75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2.216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12.82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74.6±7.82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1.723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8.82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51.7±5.57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1.494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-16.33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48.7±4.80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2.539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-26.15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2017/9/18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50.2±5.60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1.709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9.71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99.4±6.35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2.482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91.9±7.25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2.067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20.95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108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76.6±7.82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1.948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-3.75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2018/11/28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2018/12/3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53.7±5.46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2.080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20.19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64.6±6.92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2.622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-4.65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91.6±7.74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1.979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26.33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68.1±6.46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1.954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27.94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114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57.4±5.86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1.605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16.82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1.58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49.8±4.37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2.365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5.71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47.5±5.07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2.128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-11.89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71.9±8.79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2.226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12.31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76.82±7.92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2.145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16.55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2017/10/14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73.3±5.12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2.036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-7.91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71.5±7.38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1.941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28.80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52.3±5.57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lastRenderedPageBreak/>
              <w:t>176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1.476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27.03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57.6±5.48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2.445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2017/8/29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91.5±5.38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1.952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28.07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75.8±9.71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179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2.300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8.70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81.3±8.94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2.119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-11.51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68.9±7.94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2.175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14.94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2.21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59.5±6.95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1.608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16.60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57.9±5.16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1.777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5.51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0.7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2018/4/10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56.7±5.84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1.816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3.25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2018/10/30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68.2±6.47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2.162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15.63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71.7±7.38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1.603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16.97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2.39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67.9±7.06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2.888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8.21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2018/7/31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50.7±5.74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2.173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15.05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2017/12/20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2017/12/25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71.8±7.82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1.968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27.03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1.70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58.6±5.99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2.138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-12.30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2018/11/2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68.9±5.10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1.952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28.07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1.86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61.8±5.53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2.610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19.75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1.73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0.3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2018/8/26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93.6±9.12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1.910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-1.83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2.02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2017/11/24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68.5±6.11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1.945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28.53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2.25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0.6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2018/12/18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2018/12/23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51.3±5.94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2.147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16.44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0.5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73.1±7.58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1.250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1.508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-17.11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1.1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58.6±5.18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3.125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2.444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27.86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1.55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2018/9/26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2018/10/1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47.0±5.91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2.136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-12.22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2.37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0.8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61.6±6.74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1.875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1.754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6.90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2.34 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0.9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2018/6/18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2018/6/23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48.8±5.82</w:t>
            </w:r>
          </w:p>
        </w:tc>
      </w:tr>
      <w:tr w:rsidR="00B64A49" w:rsidRPr="00B64A49" w:rsidTr="00B64A49">
        <w:trPr>
          <w:trHeight w:val="458"/>
        </w:trPr>
        <w:tc>
          <w:tcPr>
            <w:tcW w:w="64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</w:pPr>
            <w:r w:rsidRPr="00B64A49"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2.500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2.077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20.37 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1.66 </w:t>
            </w:r>
          </w:p>
        </w:tc>
        <w:tc>
          <w:tcPr>
            <w:tcW w:w="65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 xml:space="preserve">0.4 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2018/7/17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35335F" w:rsidRPr="00B64A49" w:rsidRDefault="0035335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B64A49">
              <w:rPr>
                <w:rFonts w:ascii="等线" w:eastAsia="等线" w:hAnsi="等线" w:hint="eastAsia"/>
                <w:color w:val="000000"/>
                <w:sz w:val="22"/>
              </w:rPr>
              <w:t>69.7±6.05</w:t>
            </w:r>
          </w:p>
        </w:tc>
      </w:tr>
    </w:tbl>
    <w:p w:rsidR="00A15AD0" w:rsidRDefault="00CA5C85">
      <w:pPr>
        <w:widowControl/>
        <w:jc w:val="left"/>
      </w:pPr>
      <w:r>
        <w:rPr>
          <w:rFonts w:hint="eastAsia"/>
        </w:rPr>
        <w:t xml:space="preserve">HVR, heart valvular replacement; LR, low warfarin responders; HR, high warfarin responders; </w:t>
      </w:r>
      <w:r w:rsidR="00B64A49">
        <w:t>NR,normal</w:t>
      </w:r>
      <w:r w:rsidR="00B64A49" w:rsidRPr="00B64A49">
        <w:t xml:space="preserve"> warfarin responders; </w:t>
      </w:r>
      <w:r>
        <w:rPr>
          <w:rFonts w:hint="eastAsia"/>
        </w:rPr>
        <w:t>BMI,body mass index; BSA, body surface area; WRI, Warfarin sensitivity index; VK,vitamin K; MVR, mitral valve replacement; AVR, aortic valve replacement; TVR, tricuspid valve replacement.</w:t>
      </w:r>
    </w:p>
    <w:p w:rsidR="00807C42" w:rsidRDefault="00807C42">
      <w:pPr>
        <w:widowControl/>
        <w:jc w:val="left"/>
      </w:pPr>
    </w:p>
    <w:p w:rsidR="00807C42" w:rsidRDefault="00807C42">
      <w:pPr>
        <w:widowControl/>
        <w:jc w:val="left"/>
      </w:pPr>
      <w:r>
        <w:br w:type="page"/>
      </w:r>
    </w:p>
    <w:p w:rsidR="00A15AD0" w:rsidRDefault="00807C42" w:rsidP="00803E5B">
      <w:pPr>
        <w:pStyle w:val="1"/>
      </w:pPr>
      <w:bookmarkStart w:id="3" w:name="_Toc24186062"/>
      <w:r>
        <w:rPr>
          <w:rFonts w:hint="eastAsia"/>
        </w:rPr>
        <w:lastRenderedPageBreak/>
        <w:t>2.1 Table S1 Clinical characteristics of 200 inpatients fulfilling inclusion criteria(</w:t>
      </w:r>
      <w:r>
        <w:t>3</w:t>
      </w:r>
      <w:r>
        <w:rPr>
          <w:rFonts w:hint="eastAsia"/>
        </w:rPr>
        <w:t>)</w:t>
      </w:r>
      <w:bookmarkEnd w:id="3"/>
    </w:p>
    <w:tbl>
      <w:tblPr>
        <w:tblW w:w="8306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5"/>
        <w:gridCol w:w="3091"/>
      </w:tblGrid>
      <w:tr w:rsidR="00807C42" w:rsidRPr="00807C42" w:rsidTr="00807C42">
        <w:tc>
          <w:tcPr>
            <w:tcW w:w="5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/>
                <w:b/>
                <w:bCs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b/>
                <w:bCs/>
                <w:kern w:val="0"/>
                <w:sz w:val="20"/>
                <w:szCs w:val="20"/>
              </w:rPr>
              <w:t>Patients’ characteristics</w:t>
            </w:r>
          </w:p>
        </w:tc>
        <w:tc>
          <w:tcPr>
            <w:tcW w:w="3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b/>
                <w:bCs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b/>
                <w:bCs/>
                <w:kern w:val="0"/>
                <w:sz w:val="20"/>
                <w:szCs w:val="20"/>
              </w:rPr>
              <w:t xml:space="preserve"> value(n=200)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Gender(Male/Female)</w:t>
            </w:r>
          </w:p>
        </w:tc>
        <w:tc>
          <w:tcPr>
            <w:tcW w:w="30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96/104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Age(year)[±SD(range)]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59.6±10.9（23</w:t>
            </w:r>
            <w:r w:rsidRPr="00807C42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～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84）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Height(cm) [±SD(range)]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163.0±8.3（145</w:t>
            </w:r>
            <w:r w:rsidRPr="00807C42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～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196）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Weight(kg) [±SD(range)]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62.5±13.0（40</w:t>
            </w:r>
            <w:r w:rsidRPr="00807C42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～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115）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7C42" w:rsidRPr="00807C42" w:rsidRDefault="00807C42" w:rsidP="00807C42">
            <w:pPr>
              <w:autoSpaceDE w:val="0"/>
              <w:spacing w:line="280" w:lineRule="exact"/>
              <w:jc w:val="left"/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BMI(kg/m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  <w:vertAlign w:val="superscript"/>
              </w:rPr>
              <w:t>2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) [±SD(range)]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23.4±3.7（16.5</w:t>
            </w:r>
            <w:r w:rsidRPr="00807C42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～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36.9）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7C42" w:rsidRPr="00807C42" w:rsidRDefault="00807C42" w:rsidP="00807C42">
            <w:pPr>
              <w:autoSpaceDE w:val="0"/>
              <w:spacing w:line="280" w:lineRule="exact"/>
              <w:jc w:val="left"/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BSA(m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  <w:vertAlign w:val="superscript"/>
              </w:rPr>
              <w:t>2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)[±SD(range)]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1.68±0.21（1.30</w:t>
            </w:r>
            <w:r w:rsidRPr="00807C42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～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2.40）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7C42" w:rsidRPr="00807C42" w:rsidRDefault="00807C42" w:rsidP="00807C42">
            <w:pPr>
              <w:autoSpaceDE w:val="0"/>
              <w:spacing w:line="280" w:lineRule="exact"/>
              <w:jc w:val="left"/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WSI(</w:t>
            </w:r>
            <w:r w:rsidRPr="00807C42">
              <w:rPr>
                <w:rFonts w:ascii="等线" w:eastAsia="等线" w:hAnsi="等线" w:cs="宋体" w:hint="eastAsia"/>
                <w:szCs w:val="21"/>
              </w:rPr>
              <w:t>mg/day/m</w:t>
            </w:r>
            <w:r w:rsidRPr="00807C42">
              <w:rPr>
                <w:rFonts w:ascii="等线" w:eastAsia="等线" w:hAnsi="等线" w:cs="宋体" w:hint="eastAsia"/>
                <w:szCs w:val="21"/>
                <w:vertAlign w:val="superscript"/>
              </w:rPr>
              <w:t>2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)[±SD(range)]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0.75±0.25（0.20</w:t>
            </w:r>
            <w:r w:rsidRPr="00807C42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～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2.90）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7C42" w:rsidRPr="00807C42" w:rsidRDefault="00807C42" w:rsidP="00807C42">
            <w:pPr>
              <w:autoSpaceDE w:val="0"/>
              <w:spacing w:line="280" w:lineRule="exact"/>
              <w:jc w:val="left"/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VK intake(ug/d)[±SD(range)]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59.7±9.2（44.8</w:t>
            </w:r>
            <w:r w:rsidRPr="00807C42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～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96.8）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7C42" w:rsidRPr="00807C42" w:rsidRDefault="00807C42" w:rsidP="00807C42">
            <w:pPr>
              <w:autoSpaceDE w:val="0"/>
              <w:spacing w:line="280" w:lineRule="exact"/>
              <w:jc w:val="left"/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Hospitalization(d)[±SD(range)]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57.5±12.8（38</w:t>
            </w:r>
            <w:r w:rsidRPr="00807C42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～</w:t>
            </w: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146）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Type of valve[ratio]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MVR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109(54.5%)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AVR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39(19.5%)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TVR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6(3.0%)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MVR+AVR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36(18.0%)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MVR+TVR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7(3.5%)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AVR +TVR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1(0.5%)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MVR+AVR+TVR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2(1.0%)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CYP2C9 genotype(n) [ratio]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*1*1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190(95.0%)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*1*3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10(5.0%)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VKORC1 genotype(n) [ratio]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AA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174(87.0%)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GA</w:t>
            </w: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23(11.5%)</w:t>
            </w:r>
          </w:p>
        </w:tc>
      </w:tr>
      <w:tr w:rsidR="00807C42" w:rsidRPr="00807C42" w:rsidTr="00807C42">
        <w:tc>
          <w:tcPr>
            <w:tcW w:w="52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GG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07C42" w:rsidRPr="00807C42" w:rsidRDefault="00807C42" w:rsidP="00807C42">
            <w:pPr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</w:pPr>
            <w:r w:rsidRPr="00807C42">
              <w:rPr>
                <w:rFonts w:ascii="等线" w:eastAsia="等线" w:hAnsi="等线" w:cs="Times New Roman" w:hint="eastAsia"/>
                <w:kern w:val="0"/>
                <w:sz w:val="20"/>
                <w:szCs w:val="20"/>
              </w:rPr>
              <w:t>3(1.5%)</w:t>
            </w:r>
          </w:p>
        </w:tc>
      </w:tr>
    </w:tbl>
    <w:p w:rsidR="00803E5B" w:rsidRPr="00803E5B" w:rsidRDefault="00803E5B" w:rsidP="00803E5B">
      <w:pPr>
        <w:rPr>
          <w:rFonts w:ascii="等线" w:eastAsia="等线" w:hAnsi="等线" w:cs="Times New Roman"/>
          <w:szCs w:val="21"/>
        </w:rPr>
      </w:pPr>
      <w:r w:rsidRPr="00803E5B">
        <w:rPr>
          <w:rFonts w:ascii="等线" w:eastAsia="等线" w:hAnsi="等线" w:cs="Times New Roman" w:hint="eastAsia"/>
          <w:szCs w:val="21"/>
        </w:rPr>
        <w:t>BMI,body mass index; BSA, body surface area; WSI, Warfarin sensitivity index; VK,vitamin K; MVR, mitral valve replacement; AVR, aortic valve replacement; TVR, tricuspid valve replacemen</w:t>
      </w:r>
      <w:r>
        <w:rPr>
          <w:rFonts w:ascii="等线" w:eastAsia="等线" w:hAnsi="等线" w:cs="Times New Roman"/>
          <w:szCs w:val="21"/>
        </w:rPr>
        <w:t>.</w:t>
      </w:r>
      <w:r w:rsidRPr="00803E5B">
        <w:rPr>
          <w:rFonts w:ascii="等线" w:eastAsia="等线" w:hAnsi="等线" w:cs="Times New Roman" w:hint="eastAsia"/>
          <w:szCs w:val="21"/>
        </w:rPr>
        <w:t xml:space="preserve"> </w:t>
      </w:r>
    </w:p>
    <w:p w:rsidR="00807C42" w:rsidRPr="00803E5B" w:rsidRDefault="00807C42">
      <w:pPr>
        <w:widowControl/>
        <w:jc w:val="left"/>
      </w:pPr>
    </w:p>
    <w:p w:rsidR="00A15AD0" w:rsidRDefault="00A15AD0">
      <w:pPr>
        <w:pStyle w:val="1"/>
        <w:sectPr w:rsidR="00A15AD0" w:rsidSect="0035335F">
          <w:pgSz w:w="11906" w:h="16838"/>
          <w:pgMar w:top="1440" w:right="1797" w:bottom="1440" w:left="1797" w:header="851" w:footer="992" w:gutter="0"/>
          <w:cols w:space="0"/>
          <w:docGrid w:type="lines" w:linePitch="319"/>
        </w:sectPr>
      </w:pPr>
    </w:p>
    <w:p w:rsidR="00A15AD0" w:rsidRDefault="00CA5C85">
      <w:pPr>
        <w:pStyle w:val="1"/>
      </w:pPr>
      <w:bookmarkStart w:id="4" w:name="_Toc24186063"/>
      <w:r>
        <w:rPr>
          <w:rFonts w:hint="eastAsia"/>
        </w:rPr>
        <w:lastRenderedPageBreak/>
        <w:t xml:space="preserve">2.2 </w:t>
      </w:r>
      <w:r>
        <w:t>Table S</w:t>
      </w:r>
      <w:r>
        <w:rPr>
          <w:rFonts w:hint="eastAsia"/>
        </w:rPr>
        <w:t>2 Stool form scale and moisture of samples</w:t>
      </w:r>
      <w:bookmarkEnd w:id="4"/>
      <w:r>
        <w:rPr>
          <w:rFonts w:hint="eastAsia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77"/>
        <w:gridCol w:w="2214"/>
        <w:gridCol w:w="2074"/>
        <w:gridCol w:w="2247"/>
        <w:gridCol w:w="2211"/>
        <w:gridCol w:w="1831"/>
        <w:gridCol w:w="2004"/>
      </w:tblGrid>
      <w:tr w:rsidR="0035335F" w:rsidRPr="00496999" w:rsidTr="00496999">
        <w:trPr>
          <w:trHeight w:val="600"/>
        </w:trPr>
        <w:tc>
          <w:tcPr>
            <w:tcW w:w="49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b/>
                <w:color w:val="000000"/>
                <w:sz w:val="22"/>
              </w:rPr>
              <w:t>No.</w:t>
            </w:r>
          </w:p>
        </w:tc>
        <w:tc>
          <w:tcPr>
            <w:tcW w:w="79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b/>
                <w:color w:val="000000"/>
                <w:sz w:val="22"/>
              </w:rPr>
              <w:t>Group</w:t>
            </w:r>
          </w:p>
        </w:tc>
        <w:tc>
          <w:tcPr>
            <w:tcW w:w="74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b/>
                <w:color w:val="000000"/>
                <w:sz w:val="22"/>
              </w:rPr>
              <w:t>Original</w:t>
            </w:r>
          </w:p>
          <w:p w:rsidR="0035335F" w:rsidRPr="00496999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b/>
                <w:color w:val="000000"/>
                <w:sz w:val="22"/>
              </w:rPr>
              <w:t>name</w:t>
            </w:r>
          </w:p>
        </w:tc>
        <w:tc>
          <w:tcPr>
            <w:tcW w:w="80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b/>
                <w:color w:val="000000"/>
                <w:sz w:val="22"/>
              </w:rPr>
              <w:t>Character</w:t>
            </w:r>
          </w:p>
        </w:tc>
        <w:tc>
          <w:tcPr>
            <w:tcW w:w="79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b/>
                <w:color w:val="000000"/>
                <w:sz w:val="22"/>
              </w:rPr>
              <w:t>Colour</w:t>
            </w:r>
          </w:p>
        </w:tc>
        <w:tc>
          <w:tcPr>
            <w:tcW w:w="65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 w:rsidP="00496999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b/>
                <w:color w:val="000000"/>
                <w:sz w:val="22"/>
              </w:rPr>
              <w:t>Mass(g)</w:t>
            </w:r>
          </w:p>
        </w:tc>
        <w:tc>
          <w:tcPr>
            <w:tcW w:w="71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 w:rsidP="00496999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b/>
                <w:color w:val="000000"/>
                <w:sz w:val="22"/>
              </w:rPr>
              <w:t>Moisture(%)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BRD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192.5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70.2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CQ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164.7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68.5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DSD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156.2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HLP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172.9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75.2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LCX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197.3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LXY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206.2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69.3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SDY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184.7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58.9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SPY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173.9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68.1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WGX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226.9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74.4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WKP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185.1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73.0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WWY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199.2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69.5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YMY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165.4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ZCY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183.7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69.3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ZKH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159.5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80.1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ZMG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173.9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77.2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ZW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205.7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ZXM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190.5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79.6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FTN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177.4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76.8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19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GGF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160.3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69.9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HYM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143.9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70.7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LCY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158.2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79.8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LH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183.6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69.5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lastRenderedPageBreak/>
              <w:t>23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LIG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176.4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75.4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MYJ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237.5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77.3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QFY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160.4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78.9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RJR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186.0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72.8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SGC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170.4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73.1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SJY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206.7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68.6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29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WAH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167.4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75.6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WDS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159.3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78.5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WHF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172.4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80.3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WXM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186.9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75.2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YCR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204.6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ZZH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158.2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CLX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170.4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76.6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DSZ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162.4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73.8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JHZ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173.9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JYF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155.3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74.4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39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MJ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190.6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76.1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QTB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149.4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74.8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QYP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205.7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68.4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RHF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154.7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72.7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SFQ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191.6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73.7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WMY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211.4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79.1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XCF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169.2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76.0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XJX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153.8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74.6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ZFB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153.6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48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ZMM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177.5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79.2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lastRenderedPageBreak/>
              <w:t>49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ZQJ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184.9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77.2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35335F" w:rsidRPr="00496999" w:rsidRDefault="0035335F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ZRZ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217.5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CJP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166.4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76.4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CJQ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193.5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79.1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SHH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159.2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77.7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WT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209.5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73.9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XCY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216.5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75.4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ZG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164.8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78.0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ZGB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159.3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69.0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ZJX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216.4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74.6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59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ZWB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209.5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ZYQ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159.2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78.8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CJC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147.9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DBX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204.5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DZZ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176.2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GLZ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184.6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HYF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147.9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78.4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WXY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218.4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XHY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209.6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72.9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XHZ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185.3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74.8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69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YJC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192.7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ZKG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155.8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79.8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GYF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204.6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HSH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175.3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76.1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HWZ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196.7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79.2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WFY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149.2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78.3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lastRenderedPageBreak/>
              <w:t>75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YJX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179.5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77.0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YSM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168.2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73.7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ZBY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218.5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76.5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ZFG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190.3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72.5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79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ZFY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159.5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74.1 </w:t>
            </w:r>
          </w:p>
        </w:tc>
      </w:tr>
      <w:tr w:rsidR="0035335F" w:rsidRPr="00496999" w:rsidTr="00496999">
        <w:trPr>
          <w:trHeight w:val="300"/>
        </w:trPr>
        <w:tc>
          <w:tcPr>
            <w:tcW w:w="493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80</w:t>
            </w:r>
          </w:p>
        </w:tc>
        <w:tc>
          <w:tcPr>
            <w:tcW w:w="793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496999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743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496999">
              <w:rPr>
                <w:rFonts w:ascii="Calibri" w:eastAsia="Calibri" w:hAnsi="Calibri" w:hint="eastAsia"/>
                <w:color w:val="000000"/>
                <w:sz w:val="22"/>
              </w:rPr>
              <w:t>ZLP</w:t>
            </w:r>
          </w:p>
        </w:tc>
        <w:tc>
          <w:tcPr>
            <w:tcW w:w="805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soft</w:t>
            </w:r>
          </w:p>
        </w:tc>
        <w:tc>
          <w:tcPr>
            <w:tcW w:w="792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>yellow</w:t>
            </w:r>
          </w:p>
        </w:tc>
        <w:tc>
          <w:tcPr>
            <w:tcW w:w="656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200.4 </w:t>
            </w:r>
          </w:p>
        </w:tc>
        <w:tc>
          <w:tcPr>
            <w:tcW w:w="718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496999" w:rsidRDefault="0035335F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496999">
              <w:rPr>
                <w:rFonts w:ascii="宋体" w:hAnsi="宋体" w:hint="eastAsia"/>
                <w:color w:val="000000"/>
                <w:sz w:val="24"/>
              </w:rPr>
              <w:t xml:space="preserve">75.3 </w:t>
            </w:r>
          </w:p>
        </w:tc>
      </w:tr>
    </w:tbl>
    <w:p w:rsidR="00A15AD0" w:rsidRDefault="00A15AD0"/>
    <w:p w:rsidR="00A15AD0" w:rsidRDefault="00A15AD0"/>
    <w:p w:rsidR="00A15AD0" w:rsidRDefault="00CA5C85">
      <w:r>
        <w:rPr>
          <w:rFonts w:hint="eastAsia"/>
        </w:rPr>
        <w:br w:type="page"/>
      </w:r>
    </w:p>
    <w:p w:rsidR="00A15AD0" w:rsidRDefault="00CA5C85">
      <w:pPr>
        <w:pStyle w:val="1"/>
        <w:rPr>
          <w:rFonts w:eastAsia="等线 Light"/>
        </w:rPr>
      </w:pPr>
      <w:bookmarkStart w:id="5" w:name="_Toc24186064"/>
      <w:r>
        <w:rPr>
          <w:rFonts w:eastAsia="等线 Light" w:hint="eastAsia"/>
        </w:rPr>
        <w:lastRenderedPageBreak/>
        <w:t>2</w:t>
      </w:r>
      <w:r>
        <w:rPr>
          <w:rFonts w:hint="eastAsia"/>
        </w:rPr>
        <w:t>.</w:t>
      </w:r>
      <w:r>
        <w:rPr>
          <w:rFonts w:eastAsia="等线 Light" w:hint="eastAsia"/>
        </w:rPr>
        <w:t>3</w:t>
      </w:r>
      <w:r>
        <w:rPr>
          <w:rFonts w:hint="eastAsia"/>
        </w:rPr>
        <w:t xml:space="preserve"> </w:t>
      </w:r>
      <w:r>
        <w:rPr>
          <w:rFonts w:eastAsia="等线 Light" w:hint="eastAsia"/>
        </w:rPr>
        <w:t>Table S3 16S r</w:t>
      </w:r>
      <w:r w:rsidR="0035335F">
        <w:rPr>
          <w:rFonts w:eastAsia="等线 Light"/>
        </w:rPr>
        <w:t>D</w:t>
      </w:r>
      <w:r>
        <w:rPr>
          <w:rFonts w:eastAsia="等线 Light" w:hint="eastAsia"/>
        </w:rPr>
        <w:t>NA microbial profiling analysis output on the faecal samples</w:t>
      </w:r>
      <w:bookmarkEnd w:id="5"/>
    </w:p>
    <w:tbl>
      <w:tblPr>
        <w:tblW w:w="5000" w:type="pct"/>
        <w:tblLook w:val="04A0" w:firstRow="1" w:lastRow="0" w:firstColumn="1" w:lastColumn="0" w:noHBand="0" w:noVBand="1"/>
      </w:tblPr>
      <w:tblGrid>
        <w:gridCol w:w="944"/>
        <w:gridCol w:w="2021"/>
        <w:gridCol w:w="1731"/>
        <w:gridCol w:w="1957"/>
        <w:gridCol w:w="2381"/>
        <w:gridCol w:w="1795"/>
        <w:gridCol w:w="1468"/>
        <w:gridCol w:w="1661"/>
      </w:tblGrid>
      <w:tr w:rsidR="0035335F" w:rsidRPr="00496999" w:rsidTr="00496999">
        <w:trPr>
          <w:trHeight w:val="628"/>
        </w:trPr>
        <w:tc>
          <w:tcPr>
            <w:tcW w:w="33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No.</w:t>
            </w:r>
          </w:p>
        </w:tc>
        <w:tc>
          <w:tcPr>
            <w:tcW w:w="72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Group</w:t>
            </w:r>
          </w:p>
        </w:tc>
        <w:tc>
          <w:tcPr>
            <w:tcW w:w="62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Original</w:t>
            </w:r>
          </w:p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name</w:t>
            </w:r>
          </w:p>
        </w:tc>
        <w:tc>
          <w:tcPr>
            <w:tcW w:w="70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496999" w:rsidRDefault="0035335F" w:rsidP="00335D43">
            <w:pPr>
              <w:jc w:val="left"/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Number </w:t>
            </w:r>
          </w:p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 xml:space="preserve">of </w:t>
            </w:r>
            <w:r w:rsidRPr="00496999">
              <w:rPr>
                <w:rFonts w:ascii="Calibri" w:eastAsia="宋体" w:hAnsi="Calibri" w:cs="Times New Roman" w:hint="eastAsia"/>
                <w:b/>
                <w:color w:val="000000"/>
                <w:sz w:val="22"/>
                <w:lang w:bidi="ar"/>
              </w:rPr>
              <w:t> </w:t>
            </w: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 xml:space="preserve">reads </w:t>
            </w:r>
          </w:p>
        </w:tc>
        <w:tc>
          <w:tcPr>
            <w:tcW w:w="8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 xml:space="preserve">Number </w:t>
            </w:r>
          </w:p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 xml:space="preserve">of </w:t>
            </w:r>
            <w:r w:rsidRPr="00496999">
              <w:rPr>
                <w:rFonts w:ascii="Calibri" w:eastAsia="宋体" w:hAnsi="Calibri" w:cs="Times New Roman" w:hint="eastAsia"/>
                <w:b/>
                <w:color w:val="000000"/>
                <w:sz w:val="22"/>
                <w:lang w:bidi="ar"/>
              </w:rPr>
              <w:t> </w:t>
            </w: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Base</w:t>
            </w:r>
          </w:p>
        </w:tc>
        <w:tc>
          <w:tcPr>
            <w:tcW w:w="64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496999" w:rsidRDefault="0035335F" w:rsidP="00335D43">
            <w:pPr>
              <w:jc w:val="left"/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Mean_</w:t>
            </w:r>
          </w:p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length</w:t>
            </w:r>
          </w:p>
        </w:tc>
        <w:tc>
          <w:tcPr>
            <w:tcW w:w="52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496999" w:rsidRDefault="0035335F" w:rsidP="00335D43">
            <w:pPr>
              <w:jc w:val="left"/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Min_</w:t>
            </w:r>
          </w:p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length</w:t>
            </w:r>
          </w:p>
        </w:tc>
        <w:tc>
          <w:tcPr>
            <w:tcW w:w="5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35D43" w:rsidRDefault="0035335F" w:rsidP="00335D43">
            <w:pPr>
              <w:jc w:val="left"/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Max_</w:t>
            </w:r>
          </w:p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b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b/>
                <w:color w:val="000000"/>
                <w:sz w:val="22"/>
                <w:lang w:bidi="ar"/>
              </w:rPr>
              <w:t>length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BRD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47579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20977677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441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338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CQ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39648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17680484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446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DSD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35027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15699837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HLP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64562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28093539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435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348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LCX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41912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18441037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528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SDY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51286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22630834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441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SPY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42962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19244605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WGX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52904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23555190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445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499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WKP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43420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19333444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445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382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WWY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42800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19094078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446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393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455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YMY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42701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19031159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446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ZCY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44010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19630352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446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ZKH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50671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22527676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445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348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ZMG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34050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15085678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443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383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455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ZW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46778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20787190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444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ZXM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47774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21204387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444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LXY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43848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19350904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441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FTN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50055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22520641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402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GGF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41825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18808303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HYM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46430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20883984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455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LCY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39798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17900871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384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490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LH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48547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21818979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449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409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lastRenderedPageBreak/>
              <w:t>23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LIG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46221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20790107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488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MYJ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47394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21320907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QFY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37698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16953732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RJR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52058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23303336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SGC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56170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25214712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449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SJY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52602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23153680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340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WAH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40450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18198930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WDS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48182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21177528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WHF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45704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20565062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457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WXM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46566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20523030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441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324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468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YCR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43550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19584369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ZZH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31296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13818992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442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WMY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42370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18880078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446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341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CLX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44471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19625609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441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283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DSZ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49290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21546611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437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406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JHZ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38665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17268190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447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477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JYF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50237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21545226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429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303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MJ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51925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23300565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449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QTB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42635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18894214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443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283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QYP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40980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18328818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447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453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RHF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36138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16212003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449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400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SFQ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38551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17023446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442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417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469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XCF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66002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29003701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439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310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XJX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42972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19184128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446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475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ZFB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43162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19052876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441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269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ZMM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42479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18942696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446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lastRenderedPageBreak/>
              <w:t>49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ZQJ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109637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47604070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434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490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ZRZ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50552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22248724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407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CJP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42619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19096844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CJQ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50836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22868429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333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SHH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50382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22647485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278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500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WT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46327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20409617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441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XCY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50947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22911101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279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55997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24325932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434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269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ZGB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57496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25211814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308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ZJX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52209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23476122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ZWB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58862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25776469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269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ZYQ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57709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25590327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443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527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CJC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58632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26356451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366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DBX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71427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32132024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528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DZZ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51862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23232688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477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GLZ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52715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23403933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444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317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HYF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58035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25670360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442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WXY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65455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28249433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432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267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466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XHY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51209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23041098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497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XHZ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43968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19784752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451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YJC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59199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26037564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346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498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ZKG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52054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23326938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391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507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GYF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64767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29124113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500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HSH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53393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24016203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394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HWZ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42923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18634344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434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485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WFY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54609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24572017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231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472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lastRenderedPageBreak/>
              <w:t>75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YJX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35323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15883775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500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YSM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32243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14500801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450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283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ZBY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39221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17160068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438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331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452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ZFG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57155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25423754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445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325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464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79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ZFY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42535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19038012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448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454</w:t>
            </w:r>
          </w:p>
        </w:tc>
      </w:tr>
      <w:tr w:rsidR="0035335F" w:rsidRPr="00496999" w:rsidTr="00496999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80</w:t>
            </w:r>
          </w:p>
        </w:tc>
        <w:tc>
          <w:tcPr>
            <w:tcW w:w="724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62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ZLP</w:t>
            </w:r>
          </w:p>
        </w:tc>
        <w:tc>
          <w:tcPr>
            <w:tcW w:w="701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48766</w:t>
            </w:r>
          </w:p>
        </w:tc>
        <w:tc>
          <w:tcPr>
            <w:tcW w:w="85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21810994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 xml:space="preserve">447 </w:t>
            </w:r>
          </w:p>
        </w:tc>
        <w:tc>
          <w:tcPr>
            <w:tcW w:w="52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292</w:t>
            </w:r>
          </w:p>
        </w:tc>
        <w:tc>
          <w:tcPr>
            <w:tcW w:w="59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35335F" w:rsidRPr="00496999" w:rsidRDefault="0035335F" w:rsidP="00335D43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527</w:t>
            </w:r>
          </w:p>
        </w:tc>
      </w:tr>
    </w:tbl>
    <w:p w:rsidR="00A15AD0" w:rsidRDefault="00A15AD0" w:rsidP="00335D43">
      <w:pPr>
        <w:jc w:val="left"/>
      </w:pPr>
    </w:p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>
      <w:pPr>
        <w:sectPr w:rsidR="00A15AD0" w:rsidSect="00496999">
          <w:pgSz w:w="16838" w:h="11906" w:orient="landscape"/>
          <w:pgMar w:top="1797" w:right="1440" w:bottom="1797" w:left="1440" w:header="851" w:footer="992" w:gutter="0"/>
          <w:cols w:space="0"/>
          <w:docGrid w:type="lines" w:linePitch="319"/>
        </w:sectPr>
      </w:pPr>
    </w:p>
    <w:p w:rsidR="00A15AD0" w:rsidRDefault="00CA5C85">
      <w:pPr>
        <w:pStyle w:val="1"/>
        <w:rPr>
          <w:rFonts w:eastAsiaTheme="minorEastAsia"/>
        </w:rPr>
      </w:pPr>
      <w:bookmarkStart w:id="6" w:name="_Toc24186065"/>
      <w:r>
        <w:rPr>
          <w:rFonts w:hint="eastAsia"/>
        </w:rPr>
        <w:lastRenderedPageBreak/>
        <w:t>2.</w:t>
      </w:r>
      <w:r w:rsidR="0088130F">
        <w:t>4</w:t>
      </w:r>
      <w:r>
        <w:rPr>
          <w:rFonts w:hint="eastAsia"/>
        </w:rPr>
        <w:t xml:space="preserve"> Table S</w:t>
      </w:r>
      <w:r w:rsidR="0088130F">
        <w:t>4</w:t>
      </w:r>
      <w:r>
        <w:rPr>
          <w:rFonts w:hint="eastAsia"/>
        </w:rPr>
        <w:t xml:space="preserve"> Common sequences of three groups in discovery phase</w:t>
      </w:r>
      <w:bookmarkEnd w:id="6"/>
    </w:p>
    <w:tbl>
      <w:tblPr>
        <w:tblW w:w="8502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552"/>
        <w:gridCol w:w="1064"/>
        <w:gridCol w:w="2645"/>
        <w:gridCol w:w="3328"/>
        <w:gridCol w:w="913"/>
      </w:tblGrid>
      <w:tr w:rsidR="00A15AD0">
        <w:trPr>
          <w:trHeight w:val="450"/>
        </w:trPr>
        <w:tc>
          <w:tcPr>
            <w:tcW w:w="5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No.</w:t>
            </w:r>
          </w:p>
        </w:tc>
        <w:tc>
          <w:tcPr>
            <w:tcW w:w="10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</w:t>
            </w:r>
          </w:p>
        </w:tc>
        <w:tc>
          <w:tcPr>
            <w:tcW w:w="26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Genus</w:t>
            </w:r>
          </w:p>
        </w:tc>
        <w:tc>
          <w:tcPr>
            <w:tcW w:w="3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Species</w:t>
            </w:r>
          </w:p>
        </w:tc>
        <w:tc>
          <w:tcPr>
            <w:tcW w:w="91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SUM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OTU177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525940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OTU887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Escherichia-Shigella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Escherichia-Shigella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474959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OTU679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 salivarius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203057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OTU711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 raffinosus ATCC 49464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161637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OTU475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158631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Streptococcus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Streptococcus salivarius subsp. salivarius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123701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OTU768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98706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OTU773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Klebsiella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Klebsiella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93951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OTU760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Enterobacter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91370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fragilis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83919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Veillonella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Veillonella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71306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OTU720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 9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Prevotella 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70527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[Ruminococcus] gnavus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[Ruminococcus] gnavus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56323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uniformis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56226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Faecalibacterium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Faecalibacterium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43161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OTU930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Bifidobacterium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Bifidobacterium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42142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OTU875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41435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OTU1058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Streptococcus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Streptococcus parasanguinis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30680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Ruminococcus sp. 5 1 39BFAA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30128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OTU765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thetaiotaomicron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29672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OTU1021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Streptococcus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Streptococcus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28740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OTU397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28521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OTU583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xylanisolvens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27803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OTU349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26749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OTU1046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24764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OTU1128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 distasonis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23733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OTU1103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rectale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[Eubacterium] rectale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23315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OTU893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Pediococcus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Pediococcus pentosaceus  Pediococcus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22838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OTU701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Megamonas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Megamonas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22441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OTU790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Alistipes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21671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OTU851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Ruminococcaceae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norank  Ruminococcaceae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21609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OTU1126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plebeius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21027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OTU780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thetaiotaomicron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19736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Erysipelatoclostridium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Erysipelatoclostridium ramosum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19444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OTU795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 merdae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19254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Dorea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Dorea longicatena  Dorea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17356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OTU927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Veillonella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Veillonella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16961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OTU1037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Bifidobacterium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DSM 20438  JCM 1200  LMG 10505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16578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OTU1184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caccae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15989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OTU658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Roseburia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Roseburia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15637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lastRenderedPageBreak/>
              <w:t>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OTU1078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Ruminococcus 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Ruminococcus 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15227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OTU1164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14691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gut metagenome  Lachnoclostridium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14662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OTU682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 distasonis ATCC 8503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13123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Blautia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12446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OTU1086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eggerthii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12424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OTU1025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Rothia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Rothia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12226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OTU661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Subdoligranulum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Subdoligranulum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11702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OTU606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Peptostreptococcaceae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Peptostreptococcaceae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11555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OTU742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Bifidobacterium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DSM 20438  JCM 1200  LMG 10505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11324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OTU1056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 obeum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10682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OTU751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Hungatella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Hungatella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10132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OTU567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Intestinibacter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Intestinibacter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9980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OTU555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[Ruminococcus] torques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>bacterium  [Ruminococcus] torques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9848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OTU785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Weissella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Weissella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9675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OTU796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[Clostridium] innocuum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>bacterium  [Clostridium] innocuum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9481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Ruminococcus sp.  Blautia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9329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OTU1010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Streptococcus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Streptococcus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9252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Tyzzerella 4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Tyzzerella 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8715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OTU996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Fusobacterium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Fusobacterium varium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8582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OTU859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Eggerthella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Eggerthella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8288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8050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OTU1096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 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Prevotella 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8044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OTU820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Cyanobacteria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norank  Cyanobacteria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7722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Butyricicoccus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Butyricicoccus pullicaecorum 1.2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7353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OTU1018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 producta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7047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OTU1186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stercoris ATCC 43183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6592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OTU572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Leuconostoc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Leuconostoc lactis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6508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OTU932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hallii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[Eubacterium] hallii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6374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[Ruminococcus] torques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[Ruminococcus] torques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6322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OTU545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Clostridium sensu stricto 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Clostridium sensu stricto 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6317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OTU862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coprostanoligenes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 [Eubacterium] coprostanoligenes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6247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OTU565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Collinsella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Collinsella aerofaciens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6143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Actinomyces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Actinomyces odontolyticus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6139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OTU589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5953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OTU643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Staphylococcus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Staphylococcus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5912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OTU573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Anaerostipes hadrus  Anaerostipes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5873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OTU1017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Phascolarctobacterium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Phascolarctobacterium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5868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OTU1032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Citrobacter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Citrobacter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5399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OTU663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Eisenbergiella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Eisenbergiella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5253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OTU194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5042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OTU571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Christensenellaceae R-7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 Christensenellaceae R-7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4844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OTU1036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Bifidobacterium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Bifidobacterium breve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4788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lastRenderedPageBreak/>
              <w:t>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OTU667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Proteus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Proteus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4684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OTU1068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Butyricicoccus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Butyricicoccus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4573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OTU689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4503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OTU1083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Haemophilus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Haemophilus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4427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OTU1085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cellulosilyticus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4252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OTU863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bacterium  Ruminococcaceae UCG-002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4199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OTU1167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 oris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4110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OTU858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Subdoligranulum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Subdoligranulum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3971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OTU1016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3879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Sutterella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Sutterella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3820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OTU888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 cecorum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OTU799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Flavonifractor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Flavonifractor plautii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3640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OTU338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 raffinosus ATCC 49464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3638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OTU781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Veillonella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Veillonella atypica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3602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OTU784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Fusicatenibacter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Fusicatenibacter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3540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OTU989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caccae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3465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Sellimonas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Sellimonas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3405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OTU747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[Clostridium] symbiosum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3130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OTU904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Sellimonas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Firmicutes bacterium  Sellimonas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2966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OTU1119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 goldsteinii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2795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OTU730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coprostanoligenes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[Eubacterium] coprostanoligenes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2669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OTU610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Erysipelotrichaceae UCG-003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 xml:space="preserve"> bacterium  Erysipelotrichaceae UCG-003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2531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OTU813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Lachnospiraceae NK4A136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8"/>
              </w:rPr>
            </w:pPr>
            <w:r>
              <w:rPr>
                <w:rFonts w:hint="eastAsia"/>
                <w:spacing w:val="-28"/>
              </w:rPr>
              <w:t>bacterium  Lachnospiraceae NK4A136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2457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OTU857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bacterium  Ruminococcaceae UCG-002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2343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OTU599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2329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OTU918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2318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OTU987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Parasutterella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Parasutterella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OTU1023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Abiotrophia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Abiotrophia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OTU1057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Paraprevotella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gut metagenome  Paraprevotella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2220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OTU713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2190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OTU592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Coprococcus 3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Coprococcus 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2184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OTU767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2130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OTU523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Catenibacterium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Catenibacterium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2102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OTU1062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Alistipes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2101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OTU1107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Coprococcus 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Coprococcus eutactus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2093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OTU801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Veillonella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Veillonella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1980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OTU1122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coprocola DSM 17136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1903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OTU909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massiliensis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eligens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[Eubacterium] eligens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1856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OTU748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1847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OTU140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1818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OTU1082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coprostanoligenes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[Eubacterium] coprostanoligenes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1794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lastRenderedPageBreak/>
              <w:t>127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1786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OTU759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Granulicatella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Granulicatella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1772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OTU591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Turicibacter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Turicibacter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1749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OTU837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 9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Prevotella 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1693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 johnsonii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1631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OTU831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Christensenellaceae R-7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Christensenellaceae R-7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1611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OTU1162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Desulfovibrio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Desulfovibrio piger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1584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Megasphaera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Megasphaera micronuciformis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1567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Ruminiclostridium 6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siraeum DSM 15702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1476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OTU1074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1446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Escherichia-Shigella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Escherichia-Shigella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1429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Blautia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1365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OTU509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Christensenellaceae R-7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>prokaryote  Christensenellaceae R-7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1338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OTU369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1316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OTU1189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Bilophila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Bilophila wadsworthia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1308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OTU995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1306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OTU921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1288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1264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OTU656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Lachnospiraceae NK4A136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 NK4A136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1264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OTU1185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Actinomyces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Actinomyces odontolyticus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1264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OTU1183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Coprobacillus cateniformis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1236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OTU878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Ruminococcaceae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Ruminococcaceae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1203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OTU1093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Christensenellaceae R-7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Christensenellaceae 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1184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Escherichia-Shigella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Escherichia-Shigella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1167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nordii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OTU755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[Clostridium] scindens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1137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Lachnoclostridium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OTU1139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Escherichia-Shigella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Escherichia-Shigella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OTU841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 9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Prevotella 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OTU1066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1113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OTU506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organism  Ruminococcaceae UCG-005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1104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OTU1165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Holdemanella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Holdemanella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1089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OTU1081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Ruminococcaceae UCG-005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1088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OTU1045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1082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OTU729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1057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OTU608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Ruminococcaceae UCG-002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1021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OTU700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Barnesiella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Barnesiella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1001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OTU866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Phascolarctobacterium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Phascolarctobacterium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983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OTU1049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rectale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rectale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980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OTU563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963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OTU826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Odoribacter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Odoribacter splanchnicus DSM 20712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OTU510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UCG-004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bacterium  Ruminococcaceae UCG-004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956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OTU882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Butyricicoccus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Butyricicoccus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899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lastRenderedPageBreak/>
              <w:t>170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OTU580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897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Veillonella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Veillonella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884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OTU715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[Ruminococcus] gauvreauii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[Ruminococcus] gauvreauii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883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OTU602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Coprococcus 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Coprococcus sp.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867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 xml:space="preserve"> Lactobacillus plantarum subsp. plantarum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862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OTU852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Anaerotruncus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gut metagenome  Anaerotruncus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859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OTU776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Peptoclostridium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Peptoclostridium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848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OTU611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845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OTU1138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Clostridium sp. AT5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837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OTU791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Escherichia-Shigella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Escherichia-Shigella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830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OTU139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824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OTU913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Acinetobacter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Acinetobacter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799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OTU202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792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OTU499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781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OTU613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Dorea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Dorea formicigenerans ATCC 27755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744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OTU766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[Ruminococcus] torques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Ruminococcus lactaris CC59 002D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744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OTU1102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ruminantium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[Eubacterium] ruminantium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720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OTU653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 9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Prevotella 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718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OTU1104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Lachnospira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Lachnospira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716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OTU868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Bacteroidales S24-7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694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OTU1108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Lachnospira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Lachnospira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662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OTU687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Anaerostipes caccae DSM 14662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660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coprophilus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653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OTU596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Adlercreutzia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Adlercreutzia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651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OTU933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Ruminococcus 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Ruminococcus 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641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OTU609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Lachnospiraceae ND3007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bacterium  Lachnospiraceae ND3007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621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OTU1015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fissicatena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fissicatena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608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Lachnoclostridium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607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OTU1191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Alistipes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588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OTU345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575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OTU914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 hydrogenotrophica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564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 sp. HGS0025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OTU843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Christensenellaceae R-7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 xml:space="preserve"> spirochete  Christensenellaceae R-7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558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OTU822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Coprococcus 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Coprococcus 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542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OTU132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527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OTU605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Roseburia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Eubacterium ramulus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527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522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OTU873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522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OTU1106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Marvinbryantia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Marvinbryantia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508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OTU928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UCG-013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organism  Ruminococcaceae UCG-013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502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OTU243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487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OTU607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487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OTU673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Corynebacterium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8"/>
              </w:rPr>
            </w:pPr>
            <w:r>
              <w:rPr>
                <w:rFonts w:hint="eastAsia"/>
                <w:spacing w:val="-28"/>
              </w:rPr>
              <w:t xml:space="preserve"> Corynebacterium argentoratense DSM 44202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483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lastRenderedPageBreak/>
              <w:t>213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OTU792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Lachnospiraceae UCG-004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organism  Lachnospiraceae UCG-004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474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OTU1077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468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OTU500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Senegalimassilia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Senegalimassilia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455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OTU855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Ruminiclostridium 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 bacterium  Ruminiclostridium 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452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OTU1100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Lachnoclostridium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450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OTU394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448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OTU819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Phascolarctobacterium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bacterium  Phascolarctobacterium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442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OTU623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436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OTU1116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Enterobacteriaceae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Enterobacteriaceae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OTU1099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Lachnospiraceae UCG-010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organism  Lachnospiraceae UCG-010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420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OTU902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Butyricimonas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Butyricimonas virosa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414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Anaerotruncus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Anaerotruncus colihominis DSM 17241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387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OTU794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Ruminiclostridium 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organism  Ruminiclostridium 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383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OTU562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Ruminococcus 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Ruminococcus bicirculans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381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OTU727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NK4A214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NK4A214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OTU616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Actinomyces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Actinomyces naeslundii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OTU705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Candidatus Soleaferrea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bacterium GD6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OTU1065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OTU1073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Peptostreptococcus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organism  Peptostreptococcus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OTU515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OTU1158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Alistipes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OTU1061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OTU740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Anaeroglobus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Anaeroglobus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OTU1027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Faecalibacterium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Faecalibacterium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OTU290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OTU1088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Butyricicoccus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Butyricicoccus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OTU681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Atopobium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Atopobium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OTU652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Corynebacterium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Corynebacterium durum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OTU892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OTU1190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Ruminococcaceae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Clostridium sp. GD3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OTU816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organism  Ruminococcaceae UCG-005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OTU1060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OTU1182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Intestinimonas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Intestinimonas butyriciproducens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Blautia producta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OTU551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ventriosum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ventriosum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OTU541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Roseburia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gut metagenome  Roseburia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OTU941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prokaryote  Ruminococcaceae UCG-005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OTU1150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gut metagenome  Alistipes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Enterococcus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Enterococcus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OTU534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ventriosum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ventriosum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 faecis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OTU503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 minuta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lastRenderedPageBreak/>
              <w:t>256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OTU1105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Lachnoclostridium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OTU817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Family XIII AD3011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Family XIII AD3011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OTU835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norank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OTU1014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Ruminiclostridium 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Ruminiclostridium 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OTU696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OTU1141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OTU619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Scardovia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Scardovia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Ruminococcus 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Ruminococcus 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196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OTU1055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Howardella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Howardella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OTU665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Eikenella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Eikenella corrodens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Saccharibacteria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norank  Saccharibacteria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OTU1059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182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OTU966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 finegoldii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OTU757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 caecicola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Streptococcus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Streptococcus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OTU501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 timonensis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OTU1112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Firmicutes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Firmicutes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OTU1050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Ruminiclostridium 9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Ruminiclostridium 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172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Escherichia-Shigella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Escherichia sp.  Escherichia-Shigella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OTU593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Streptococcus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Streptococcus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OTU579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Sutterella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Sutterella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OTU1148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UCG-003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OTU1193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Dialister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Dialister propionicifaciens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162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OTU620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Rhodococcus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Rhodococcus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OTU844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Lachnospiraceae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OTU1026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Rothia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Rothia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150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OTU726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Rikenellaceae RC9 gut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Rikenellaceae RC9 gut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OTU557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Clostridium sensu stricto 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Clostridium sensu stricto 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OTU753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OTU1064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Family XIII AD3011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Family XIII AD3011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OTU1132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Moheibacter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bacterium  Moheibacter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140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OTU577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brachy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[Eubacterium] brachy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OTU1131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Erysipelatoclostridium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[Clostridium] spiroforme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Gemella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Gemella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OTU752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Holdemania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Holdemania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Lactobacillus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OTU1048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Faecalibacterium prausnitzii  Alistipes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OTU649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Alloprevotella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Bacteroidales bacterium  Alloprevotella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OTU651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bacterium  norank  Bacteroidales S24-7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130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OTU719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Ruminococcaceae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Ruminococcaceae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OTU1146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Alistipes sp. N15.MGS-157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125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Clostridium sensu stricto 13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Clostridium sp. CL-6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lastRenderedPageBreak/>
              <w:t>299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OTU917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112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OTU1019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Coriobacteriaceae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 xml:space="preserve"> Eggerthellaceae bacterium Marseille-P2849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OTU512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Christensenellaceae R-7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>bacterium  Christensenellaceae R-7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OTU871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Tyzzerella 4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Tyzzerella 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OTU983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Alloprevotella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gut metagenome  Alloprevotella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101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OTU895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Lachnoanaerobaculum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bacterium  Lachnoanaerobaculum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OTU1079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Fusobacterium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Fusobacterium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OTU870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UCG-005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prokaryote  Ruminococcaceae UCG-005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OTU952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Bacteroidales S24-7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Lactobacillus saerimneri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OTU626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Azospirillum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Azospirillum brasilense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OTU1156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Ruminococcaceae UCG-014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bacterium  Ruminococcaceae UCG-014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82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OTU710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OTU603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Rothia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Rothia dentocariosa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OTU1095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coprostanoligenes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[Eubacterium] coprostanoligenes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OTU29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Aquamicrobium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Aquamicrobium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Gordonibacter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Gordonibacter pamelaeae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OTU530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Christensenellaceae R-7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Christensenellaceae R-7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OTU1008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Moryella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human gut metagenome  Moryella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OTU1121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Chitinophagaceae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norank  Chitinophagaceae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OTU1054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Mogibacterium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Mogibacterium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OTU750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Butyricimonas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Butyricimonas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OTU787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Gordonia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actinobacterium  Gordonia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70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OTU778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Firmicutes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Firmicutes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OTU1178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Family XIII AD3011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Family XIII AD3011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OTU734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Allisonella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Allisonella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OTU746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Parabacteroides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OTU797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Faecalibacterium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Faecalibacterium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OTU901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Family XIII AD3011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Family XIII AD3011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OTU749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Ruminococcaceae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Ruminococcaceae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OTU1140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Solobacterium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Solobacterium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OTU532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Dielma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Dielma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60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OTU576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Ruminococcaceae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Ruminococcaceae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OTU1113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Helicobacter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Helicobacter canadensis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OTU763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Prevotellaceae Ga6A1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Prevotellaceae Ga6A1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OTU1076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Coprococcus 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organism  Coprococcus 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OTU524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coprostanoligenes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[Eubacterium] coprostanoligenes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OTU635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Megasphaera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Megasphaera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OTU1071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Senegalimassilia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Senegalimassilia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50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OTU628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Nitratireductor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Nitratireductor indicus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OTU638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 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Sinorhizobium sp. GL28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OTU659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Azoarcus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Azoarcus sp.  Azoarcus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OTU1087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NS9 marine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NS9 marine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lastRenderedPageBreak/>
              <w:t>342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Lactococcus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Lactococcus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OTU1047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Chitinophagaceae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norank  Chitinophagaceae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OTU671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Proteiniphilum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Proteiniphilum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OTU674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Chitinophagaceae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bacterium  norank  Chitinophagaceae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OTU919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Sphaerochaeta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Sphaerochaeta globosa str. Buddy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40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OTU600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Ruminiclostridium 9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Ruminiclostridium 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OTU1133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 xml:space="preserve"> unclassified  Rhodobacteraceae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Rhodobacteraceae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OTU898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[Ruminococcus] torques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[Ruminococcus] torques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OTU985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Bifidobacterium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Bifidobacterium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OTU1174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Anaerotruncus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Anaerotruncus sp. MT15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OTU953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Bacteroidales S24-7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Bacteroides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Bacteroides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OTU916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Ruminiclostridium 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bacterium  Ruminiclostridium 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OTU936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Bacteroidales S24-7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 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OTU1127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Fluviicola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Fluviicola sp.  Fluviicola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Candidatus Microthrix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Candidatus Microthrix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OTU595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Porphyromonas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Porphyromonas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OTU899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Prevotellaceae UCG-001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Prevotellaceae UCG-001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29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Filimonas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Filimonas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OTU969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Bacteroidales S24-7 group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OTU1134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JG30-KF-CM45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bacterium  norank  JG30-KF-CM45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28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OTU962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27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OTU777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Prevotella buccalis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OTU964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Erysipelotrichaceae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Erysipelotrichales bacterium  norank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OTU1089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AKYG1722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>Chloroflexi bacterium  norank  AKYG1722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26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OTU625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Cellulomonas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Cellulomonas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OTU683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OTU800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Mycobacterium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23"/>
              </w:rPr>
            </w:pPr>
            <w:r>
              <w:rPr>
                <w:rFonts w:hint="eastAsia"/>
                <w:spacing w:val="-23"/>
              </w:rPr>
              <w:t xml:space="preserve"> Mycobacterium fortuitum subsp. fortuitum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OTU1051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Desulfovibrio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desulfuricans  Desulfovibrio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25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OTU535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Ruminococcus 1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Ruminococcus 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OTU670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24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OTU36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Castellaniella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Castellaniella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23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OTU745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Leifsonia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uncultured bacterium  Leifsonia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22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OTU40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Hyphomonas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Hyphomonas polymorpha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OTU950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Helicobacter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unclassified  Helicobacter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21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OTU630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norank  Bacteroidales S24-7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norank  Bacteroidales S24-7 group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</w:t>
            </w:r>
          </w:p>
        </w:tc>
      </w:tr>
      <w:tr w:rsidR="00A15AD0">
        <w:trPr>
          <w:trHeight w:val="300"/>
        </w:trPr>
        <w:tc>
          <w:tcPr>
            <w:tcW w:w="552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378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OTU951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Paraprevotella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 xml:space="preserve"> gut metagenome  Paraprevotella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spacing w:val="-17"/>
              </w:rPr>
            </w:pPr>
            <w:r>
              <w:rPr>
                <w:rFonts w:hint="eastAsia"/>
                <w:spacing w:val="-17"/>
              </w:rPr>
              <w:t>20</w:t>
            </w:r>
          </w:p>
        </w:tc>
      </w:tr>
    </w:tbl>
    <w:p w:rsidR="00A15AD0" w:rsidRDefault="00A15AD0"/>
    <w:p w:rsidR="00A15AD0" w:rsidRDefault="00A15AD0"/>
    <w:p w:rsidR="00A15AD0" w:rsidRDefault="00A15AD0">
      <w:pPr>
        <w:sectPr w:rsidR="00A15AD0" w:rsidSect="0035335F">
          <w:pgSz w:w="11906" w:h="16838"/>
          <w:pgMar w:top="1440" w:right="1797" w:bottom="1440" w:left="1797" w:header="851" w:footer="992" w:gutter="0"/>
          <w:cols w:space="0"/>
          <w:docGrid w:type="lines" w:linePitch="319"/>
        </w:sectPr>
      </w:pPr>
    </w:p>
    <w:p w:rsidR="00A15AD0" w:rsidRDefault="00CA5C85">
      <w:pPr>
        <w:pStyle w:val="1"/>
      </w:pPr>
      <w:bookmarkStart w:id="7" w:name="_Toc24186066"/>
      <w:r>
        <w:rPr>
          <w:rFonts w:hint="eastAsia"/>
        </w:rPr>
        <w:lastRenderedPageBreak/>
        <w:t>2.</w:t>
      </w:r>
      <w:r w:rsidR="0088130F">
        <w:t>5</w:t>
      </w:r>
      <w:r>
        <w:rPr>
          <w:rFonts w:hint="eastAsia"/>
        </w:rPr>
        <w:t xml:space="preserve"> Table S</w:t>
      </w:r>
      <w:r w:rsidR="0088130F">
        <w:t>5</w:t>
      </w:r>
      <w:r>
        <w:rPr>
          <w:rFonts w:hint="eastAsia"/>
        </w:rPr>
        <w:t xml:space="preserve"> The detailed values of faecal microbial diversity index</w:t>
      </w:r>
      <w:bookmarkEnd w:id="7"/>
    </w:p>
    <w:tbl>
      <w:tblPr>
        <w:tblW w:w="5000" w:type="pct"/>
        <w:tblLook w:val="04A0" w:firstRow="1" w:lastRow="0" w:firstColumn="1" w:lastColumn="0" w:noHBand="0" w:noVBand="1"/>
      </w:tblPr>
      <w:tblGrid>
        <w:gridCol w:w="541"/>
        <w:gridCol w:w="1087"/>
        <w:gridCol w:w="938"/>
        <w:gridCol w:w="643"/>
        <w:gridCol w:w="1019"/>
        <w:gridCol w:w="978"/>
        <w:gridCol w:w="1002"/>
        <w:gridCol w:w="1071"/>
        <w:gridCol w:w="1033"/>
      </w:tblGrid>
      <w:tr w:rsidR="0035335F" w:rsidTr="00CB456A">
        <w:trPr>
          <w:trHeight w:val="600"/>
        </w:trPr>
        <w:tc>
          <w:tcPr>
            <w:tcW w:w="3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宋体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No</w:t>
            </w:r>
            <w:r w:rsidRPr="00CB456A">
              <w:rPr>
                <w:rFonts w:ascii="Calibri" w:eastAsia="宋体" w:hAnsi="Calibri" w:hint="eastAsia"/>
                <w:b/>
                <w:color w:val="000000"/>
                <w:sz w:val="22"/>
              </w:rPr>
              <w:t>.</w:t>
            </w:r>
          </w:p>
        </w:tc>
        <w:tc>
          <w:tcPr>
            <w:tcW w:w="65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Group</w:t>
            </w:r>
          </w:p>
        </w:tc>
        <w:tc>
          <w:tcPr>
            <w:tcW w:w="56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Original</w:t>
            </w:r>
          </w:p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name</w:t>
            </w:r>
          </w:p>
        </w:tc>
        <w:tc>
          <w:tcPr>
            <w:tcW w:w="38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sobs</w:t>
            </w:r>
          </w:p>
        </w:tc>
        <w:tc>
          <w:tcPr>
            <w:tcW w:w="61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shannon</w:t>
            </w:r>
          </w:p>
        </w:tc>
        <w:tc>
          <w:tcPr>
            <w:tcW w:w="58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simpson</w:t>
            </w:r>
          </w:p>
        </w:tc>
        <w:tc>
          <w:tcPr>
            <w:tcW w:w="60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ace</w:t>
            </w:r>
          </w:p>
        </w:tc>
        <w:tc>
          <w:tcPr>
            <w:tcW w:w="64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chao</w:t>
            </w:r>
          </w:p>
        </w:tc>
        <w:tc>
          <w:tcPr>
            <w:tcW w:w="62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b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b/>
                <w:color w:val="000000"/>
                <w:sz w:val="22"/>
              </w:rPr>
              <w:t>coverage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BRD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196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3.077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0.078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232.566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237.045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CQ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1.428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0.485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161.230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171.750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DSD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112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1.299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0.528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152.258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147.063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HLP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307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3.905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0.040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347.685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379.067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LCX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153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2.263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0.176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197.999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200.833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LXY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1.731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0.361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120.889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117.769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SDY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2.229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0.184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86.284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82.000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SPY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97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2.768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0.091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118.489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128.667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WGX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137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2.257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0.261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153.607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158.000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10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WKP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2.091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0.181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94.955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87.545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WWY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1.518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0.335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115.095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97.429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0.999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YMY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106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2.006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0.266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186.058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141.429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ZCY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105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2.138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0.187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128.339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135.667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ZKH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150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2.195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0.270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174.087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177.000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ZMG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111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2.485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0.160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156.619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150.000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ZW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2.657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0.100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191.018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176.500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ZXM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1.737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0.283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136.386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116.625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FTN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92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0.117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0.972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158.403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141.789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GGF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1.726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0.313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295.510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209.000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20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HYM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1.457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0.349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100.562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99.077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LCY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94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0.885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0.566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166.062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131.059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LH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221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0.457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0.866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284.962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296.028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0.998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LIG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112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0.537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0.825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151.291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142.273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MYJ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0.697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0.684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199.417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150.077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QFY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107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0.335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0.891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235.450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175.056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RJR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1.791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0.354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94.501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92.857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SGC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1.221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0.503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119.065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117.429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SJY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2.856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0.135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262.834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263.261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WAH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0.193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0.944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62.288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64.500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30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WDS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161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3.252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0.064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197.015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194.056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WHF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0.801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0.521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109.396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77.000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WXM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2.068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0.166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150.140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126.750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YCR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112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0.454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0.857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159.516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182.500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ZZH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103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2.748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0.114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117.013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116.333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CLX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112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2.783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0.109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156.117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139.273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DSZ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2.417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0.121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106.720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111.000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JHZ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139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1.946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0.308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180.557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197.583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JYF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191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3.736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0.037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205.005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208.500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MJ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1.787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0.209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170.874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132.000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40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QTB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91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1.336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0.488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207.295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129.154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lastRenderedPageBreak/>
              <w:t>41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QYP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133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2.160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0.229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287.586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224.071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RHF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69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1.997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0.177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164.813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129.000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SFQ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145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2.760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0.115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206.931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212.563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WMY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2.036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0.176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166.260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120.000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XCF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2.956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0.194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241.184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240.714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XJX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76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1.572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0.364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120.912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130.375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ZFB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251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2.650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0.153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276.063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276.161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ZMM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1.751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0.288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125.391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138.000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ZQJ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297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3.726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0.042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348.864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354.955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35335F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50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宋体" w:hAnsi="宋体"/>
                <w:color w:val="000000"/>
                <w:sz w:val="22"/>
              </w:rPr>
            </w:pPr>
            <w:r w:rsidRPr="00CB456A">
              <w:rPr>
                <w:rFonts w:ascii="宋体" w:hAnsi="宋体" w:hint="eastAsia"/>
                <w:color w:val="000000"/>
                <w:sz w:val="22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ZRZ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188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2.085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0.335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213.539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214.105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5335F" w:rsidRPr="00CB456A" w:rsidRDefault="0035335F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CB456A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CJP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307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3.905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0.040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347.685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379.067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CB456A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CJQ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153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2.263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0.176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197.999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200.833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CB456A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SHH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1.731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0.361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120.889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117.769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CB456A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WT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  <w:r w:rsidR="00973540">
              <w:rPr>
                <w:rFonts w:ascii="Calibri" w:eastAsia="Calibri" w:hAnsi="Calibri"/>
                <w:color w:val="000000"/>
                <w:sz w:val="22"/>
              </w:rPr>
              <w:t>4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2.195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0.270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174.087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177.000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CB456A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XCY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111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2.485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0.160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156.619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150.000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CB456A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ZG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1.428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0.485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161.230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171.750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CB456A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ZGB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112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1.299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0.528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152.258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147.063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CB456A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B456A" w:rsidRPr="00496999" w:rsidRDefault="00CB456A" w:rsidP="00CB456A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ZJX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106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2.006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0.266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186.058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141.429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B456A" w:rsidRPr="00CB456A" w:rsidRDefault="00CB456A" w:rsidP="00CB456A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59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ZWB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  <w:r>
              <w:rPr>
                <w:rFonts w:ascii="Calibri" w:eastAsia="Calibri" w:hAnsi="Calibri"/>
                <w:color w:val="000000"/>
                <w:sz w:val="22"/>
              </w:rPr>
              <w:t>0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2.485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0.160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156.619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150.000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60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LR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ZYQ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2.657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0.100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191.018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176.500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CJC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</w:t>
            </w:r>
            <w:r>
              <w:rPr>
                <w:rFonts w:ascii="Calibri" w:eastAsia="Calibri" w:hAnsi="Calibri"/>
                <w:color w:val="000000"/>
                <w:sz w:val="22"/>
              </w:rPr>
              <w:t>1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0.457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0.866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284.962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296.028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0.998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DBX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  <w:r>
              <w:rPr>
                <w:rFonts w:ascii="Calibri" w:eastAsia="Calibri" w:hAnsi="Calibri"/>
                <w:color w:val="000000"/>
                <w:sz w:val="22"/>
              </w:rPr>
              <w:t>2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0.537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0.825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151.291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142.273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DZZ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0.697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0.684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199.417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150.077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GLZ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56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0.801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0.521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109.396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77.000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HYF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88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2.068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0.166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150.140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126.750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WXY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67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1.457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0.349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100.562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99.077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XHY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83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0.885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0.566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166.062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131.059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XHZ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9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1.791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0.354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94.501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92.857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69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YJC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7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1.221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0.503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119.065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117.429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70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HR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ZKG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15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2.856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0.135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262.834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263.261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GYF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  <w:r>
              <w:rPr>
                <w:rFonts w:ascii="Calibri" w:eastAsia="Calibri" w:hAnsi="Calibri"/>
                <w:color w:val="000000"/>
                <w:sz w:val="22"/>
              </w:rPr>
              <w:t>4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1.946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0.308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180.557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197.583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HSH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  <w:r>
              <w:rPr>
                <w:rFonts w:ascii="Calibri" w:eastAsia="Calibri" w:hAnsi="Calibri"/>
                <w:color w:val="000000"/>
                <w:sz w:val="22"/>
              </w:rPr>
              <w:t>83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3.736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0.037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205.005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208.500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HWZ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6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1.787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0.209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170.874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132.000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WFY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133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2.160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0.229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287.586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224.071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YJX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76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1.997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0.177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164.813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129.000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YSM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  <w:r>
              <w:rPr>
                <w:rFonts w:ascii="Calibri" w:eastAsia="Calibri" w:hAnsi="Calibri"/>
                <w:color w:val="000000"/>
                <w:sz w:val="22"/>
              </w:rPr>
              <w:t>54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2.760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0.115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206.931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212.563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ZBY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6</w:t>
            </w: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2.036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0.176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166.260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120.000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CB456A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ZFG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101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1.751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0.288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125.391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138.000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  <w:tr w:rsidR="00973540" w:rsidTr="00973540">
        <w:trPr>
          <w:trHeight w:val="300"/>
        </w:trPr>
        <w:tc>
          <w:tcPr>
            <w:tcW w:w="325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79</w:t>
            </w:r>
          </w:p>
        </w:tc>
        <w:tc>
          <w:tcPr>
            <w:tcW w:w="654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ZFY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182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3.726 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0.042 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348.864 </w:t>
            </w:r>
          </w:p>
        </w:tc>
        <w:tc>
          <w:tcPr>
            <w:tcW w:w="644" w:type="pct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354.955 </w:t>
            </w:r>
          </w:p>
        </w:tc>
        <w:tc>
          <w:tcPr>
            <w:tcW w:w="621" w:type="pct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1.000 </w:t>
            </w:r>
          </w:p>
        </w:tc>
      </w:tr>
      <w:tr w:rsidR="00973540" w:rsidTr="00973540">
        <w:trPr>
          <w:trHeight w:val="300"/>
        </w:trPr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/>
                <w:color w:val="000000"/>
                <w:sz w:val="22"/>
              </w:rPr>
              <w:t>80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宋体" w:eastAsia="等线" w:hAnsi="宋体" w:cs="Times New Roman"/>
                <w:color w:val="000000"/>
                <w:sz w:val="22"/>
              </w:rPr>
            </w:pPr>
            <w:r w:rsidRPr="00496999">
              <w:rPr>
                <w:rFonts w:ascii="宋体" w:eastAsia="等线" w:hAnsi="宋体" w:cs="Times New Roman" w:hint="eastAsia"/>
                <w:color w:val="000000"/>
                <w:sz w:val="22"/>
                <w:lang w:bidi="ar"/>
              </w:rPr>
              <w:t>NR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73540" w:rsidRPr="00496999" w:rsidRDefault="00973540" w:rsidP="00973540">
            <w:pPr>
              <w:jc w:val="left"/>
              <w:rPr>
                <w:rFonts w:ascii="Calibri" w:hAnsi="Calibri" w:cs="Times New Roman"/>
                <w:color w:val="000000"/>
                <w:sz w:val="22"/>
              </w:rPr>
            </w:pPr>
            <w:r w:rsidRPr="00496999">
              <w:rPr>
                <w:rFonts w:ascii="Calibri" w:eastAsia="等线" w:hAnsi="Calibri" w:cs="Times New Roman"/>
                <w:color w:val="000000"/>
                <w:sz w:val="22"/>
                <w:lang w:bidi="ar"/>
              </w:rPr>
              <w:t>ZLP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  <w:r>
              <w:rPr>
                <w:rFonts w:ascii="Calibri" w:eastAsia="Calibri" w:hAnsi="Calibri"/>
                <w:color w:val="000000"/>
                <w:sz w:val="22"/>
              </w:rPr>
              <w:t>52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2.085 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0.335 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213.539 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214.105 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973540" w:rsidRPr="00CB456A" w:rsidRDefault="00973540" w:rsidP="00973540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 w:rsidRPr="00CB456A">
              <w:rPr>
                <w:rFonts w:ascii="Calibri" w:eastAsia="Calibri" w:hAnsi="Calibri" w:hint="eastAsia"/>
                <w:color w:val="000000"/>
                <w:sz w:val="22"/>
              </w:rPr>
              <w:t xml:space="preserve">0.999 </w:t>
            </w:r>
          </w:p>
        </w:tc>
      </w:tr>
    </w:tbl>
    <w:p w:rsidR="00A15AD0" w:rsidRDefault="00CA5C85" w:rsidP="00973540">
      <w:pPr>
        <w:jc w:val="left"/>
        <w:rPr>
          <w:rStyle w:val="10"/>
        </w:rPr>
        <w:sectPr w:rsidR="00A15AD0" w:rsidSect="0035335F">
          <w:pgSz w:w="11906" w:h="16838"/>
          <w:pgMar w:top="1440" w:right="1797" w:bottom="1440" w:left="1797" w:header="851" w:footer="992" w:gutter="0"/>
          <w:cols w:space="0"/>
          <w:docGrid w:type="lines" w:linePitch="319"/>
        </w:sectPr>
      </w:pPr>
      <w:r>
        <w:rPr>
          <w:rFonts w:hint="eastAsia"/>
        </w:rPr>
        <w:t>sobs,the observed richness;shannon,the Shannon diversity index;simpson,the Simpson diversity index;ace,the ACE estimator;chao,the Chao1 estimator;coverage,the Good’s coverage</w:t>
      </w:r>
      <w:r>
        <w:rPr>
          <w:rFonts w:hint="eastAsia"/>
        </w:rPr>
        <w:br w:type="page"/>
      </w:r>
    </w:p>
    <w:p w:rsidR="00A15AD0" w:rsidRPr="004D6C17" w:rsidRDefault="00CA5C85" w:rsidP="004D6C17">
      <w:pPr>
        <w:pStyle w:val="1"/>
        <w:rPr>
          <w:b w:val="0"/>
        </w:rPr>
      </w:pPr>
      <w:bookmarkStart w:id="8" w:name="_Toc24186067"/>
      <w:r w:rsidRPr="004D6C17">
        <w:rPr>
          <w:rStyle w:val="10"/>
          <w:rFonts w:hint="eastAsia"/>
          <w:b/>
        </w:rPr>
        <w:lastRenderedPageBreak/>
        <w:t>2.</w:t>
      </w:r>
      <w:r w:rsidR="0088130F">
        <w:rPr>
          <w:rStyle w:val="10"/>
          <w:b/>
        </w:rPr>
        <w:t>6</w:t>
      </w:r>
      <w:r w:rsidRPr="004D6C17">
        <w:rPr>
          <w:rStyle w:val="10"/>
          <w:rFonts w:hint="eastAsia"/>
          <w:b/>
        </w:rPr>
        <w:t xml:space="preserve"> Table S</w:t>
      </w:r>
      <w:r w:rsidR="0088130F">
        <w:rPr>
          <w:rStyle w:val="10"/>
          <w:b/>
        </w:rPr>
        <w:t>6</w:t>
      </w:r>
      <w:r w:rsidRPr="004D6C17">
        <w:rPr>
          <w:rStyle w:val="10"/>
          <w:rFonts w:hint="eastAsia"/>
          <w:b/>
        </w:rPr>
        <w:t xml:space="preserve"> The top 10 different degree of genera level in the discovery phase</w:t>
      </w:r>
      <w:bookmarkEnd w:id="8"/>
    </w:p>
    <w:tbl>
      <w:tblPr>
        <w:tblW w:w="7589" w:type="dxa"/>
        <w:tblLayout w:type="fixed"/>
        <w:tblLook w:val="04A0" w:firstRow="1" w:lastRow="0" w:firstColumn="1" w:lastColumn="0" w:noHBand="0" w:noVBand="1"/>
      </w:tblPr>
      <w:tblGrid>
        <w:gridCol w:w="803"/>
        <w:gridCol w:w="2305"/>
        <w:gridCol w:w="1644"/>
        <w:gridCol w:w="1473"/>
        <w:gridCol w:w="1364"/>
      </w:tblGrid>
      <w:tr w:rsidR="00C74D57" w:rsidTr="00C74D57">
        <w:trPr>
          <w:trHeight w:val="495"/>
        </w:trPr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</w:tcPr>
          <w:p w:rsidR="00C74D57" w:rsidRPr="004D6C17" w:rsidRDefault="00C74D57">
            <w:pPr>
              <w:rPr>
                <w:b/>
                <w:bCs/>
              </w:rPr>
            </w:pPr>
            <w:r w:rsidRPr="004D6C17">
              <w:rPr>
                <w:rFonts w:hint="eastAsia"/>
                <w:b/>
                <w:bCs/>
              </w:rPr>
              <w:t>Top 10</w:t>
            </w: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Pr="004D6C17" w:rsidRDefault="00C74D57">
            <w:pPr>
              <w:rPr>
                <w:b/>
                <w:bCs/>
              </w:rPr>
            </w:pPr>
            <w:r w:rsidRPr="004D6C17">
              <w:rPr>
                <w:rFonts w:hint="eastAsia"/>
                <w:b/>
                <w:bCs/>
              </w:rPr>
              <w:t>s</w:t>
            </w:r>
            <w:r w:rsidRPr="004D6C17">
              <w:rPr>
                <w:b/>
                <w:bCs/>
              </w:rPr>
              <w:t>pecies name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Pr="004D6C17" w:rsidRDefault="00C74D57">
            <w:pPr>
              <w:rPr>
                <w:b/>
                <w:bCs/>
              </w:rPr>
            </w:pPr>
            <w:r w:rsidRPr="004D6C17">
              <w:rPr>
                <w:b/>
                <w:bCs/>
              </w:rPr>
              <w:t>NR-Mean</w:t>
            </w:r>
          </w:p>
          <w:p w:rsidR="00C74D57" w:rsidRPr="004D6C17" w:rsidRDefault="00C74D57">
            <w:pPr>
              <w:jc w:val="center"/>
              <w:rPr>
                <w:b/>
                <w:bCs/>
              </w:rPr>
            </w:pPr>
            <w:r w:rsidRPr="004D6C17">
              <w:rPr>
                <w:b/>
                <w:bCs/>
              </w:rPr>
              <w:t>(%)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Pr="004D6C17" w:rsidRDefault="00C74D57">
            <w:pPr>
              <w:rPr>
                <w:b/>
                <w:bCs/>
              </w:rPr>
            </w:pPr>
            <w:r w:rsidRPr="004D6C17">
              <w:rPr>
                <w:b/>
                <w:bCs/>
              </w:rPr>
              <w:t>HR-Mean</w:t>
            </w:r>
          </w:p>
          <w:p w:rsidR="00C74D57" w:rsidRPr="004D6C17" w:rsidRDefault="00C74D57">
            <w:pPr>
              <w:jc w:val="center"/>
              <w:rPr>
                <w:b/>
                <w:bCs/>
              </w:rPr>
            </w:pPr>
            <w:r w:rsidRPr="004D6C17">
              <w:rPr>
                <w:b/>
                <w:bCs/>
              </w:rPr>
              <w:t>(%)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Pr="004D6C17" w:rsidRDefault="00C74D57">
            <w:pPr>
              <w:rPr>
                <w:b/>
                <w:bCs/>
              </w:rPr>
            </w:pPr>
            <w:r w:rsidRPr="004D6C17">
              <w:rPr>
                <w:b/>
                <w:bCs/>
              </w:rPr>
              <w:t>LR-Mean</w:t>
            </w:r>
          </w:p>
          <w:p w:rsidR="00C74D57" w:rsidRPr="004D6C17" w:rsidRDefault="00C74D57">
            <w:pPr>
              <w:jc w:val="center"/>
              <w:rPr>
                <w:b/>
                <w:bCs/>
              </w:rPr>
            </w:pPr>
            <w:r w:rsidRPr="004D6C17">
              <w:rPr>
                <w:b/>
                <w:bCs/>
              </w:rPr>
              <w:t>(%)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1</w:t>
            </w: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clear" w:color="FFCC99" w:fill="auto"/>
          </w:tcPr>
          <w:p w:rsidR="00C74D57" w:rsidRDefault="00C74D57">
            <w:r>
              <w:t>g__Enterococcus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clear" w:color="FFCC99" w:fill="auto"/>
          </w:tcPr>
          <w:p w:rsidR="00C74D57" w:rsidRDefault="00C74D57">
            <w:r>
              <w:t>15.44</w:t>
            </w:r>
            <w:r>
              <w:rPr>
                <w:rFonts w:hint="eastAsia"/>
              </w:rPr>
              <w:t>±</w:t>
            </w:r>
            <w:r>
              <w:t xml:space="preserve"> 5.55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clear" w:color="FFCC99" w:fill="auto"/>
          </w:tcPr>
          <w:p w:rsidR="00C74D57" w:rsidRDefault="00C74D57">
            <w:r>
              <w:t>50.15</w:t>
            </w:r>
            <w:r>
              <w:rPr>
                <w:rFonts w:hint="eastAsia"/>
              </w:rPr>
              <w:t>±</w:t>
            </w:r>
            <w:r>
              <w:t xml:space="preserve"> 14.26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clear" w:color="FFCC99" w:fill="auto"/>
          </w:tcPr>
          <w:p w:rsidR="00C74D57" w:rsidRDefault="00C74D57">
            <w:r>
              <w:t>3.99</w:t>
            </w:r>
            <w:r>
              <w:rPr>
                <w:rFonts w:hint="eastAsia"/>
              </w:rPr>
              <w:t>±</w:t>
            </w:r>
            <w:r>
              <w:t xml:space="preserve">1.23 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2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g__Bacteroides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16.68</w:t>
            </w:r>
            <w:r>
              <w:rPr>
                <w:rFonts w:hint="eastAsia"/>
              </w:rPr>
              <w:t>±</w:t>
            </w:r>
            <w:r>
              <w:t xml:space="preserve"> 9.17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 xml:space="preserve">2.62 </w:t>
            </w:r>
            <w:r>
              <w:rPr>
                <w:rFonts w:hint="eastAsia"/>
              </w:rPr>
              <w:t>±</w:t>
            </w:r>
            <w:r>
              <w:t>0.52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21.23</w:t>
            </w:r>
            <w:r>
              <w:rPr>
                <w:rFonts w:hint="eastAsia"/>
              </w:rPr>
              <w:t>±</w:t>
            </w:r>
            <w:r>
              <w:t xml:space="preserve">7.26 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3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g__Escherichia-Shigella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9.81</w:t>
            </w:r>
            <w:r>
              <w:rPr>
                <w:rFonts w:hint="eastAsia"/>
              </w:rPr>
              <w:t>±</w:t>
            </w:r>
            <w:r>
              <w:t xml:space="preserve"> 2.91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0.51</w:t>
            </w:r>
            <w:r>
              <w:rPr>
                <w:rFonts w:hint="eastAsia"/>
              </w:rPr>
              <w:t>±</w:t>
            </w:r>
            <w:r>
              <w:t xml:space="preserve">0.11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27.50</w:t>
            </w:r>
            <w:r>
              <w:rPr>
                <w:rFonts w:hint="eastAsia"/>
              </w:rPr>
              <w:t>±</w:t>
            </w:r>
            <w:r>
              <w:t xml:space="preserve">4.57 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4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g__Klebsiella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7.06</w:t>
            </w:r>
            <w:r>
              <w:rPr>
                <w:rFonts w:hint="eastAsia"/>
              </w:rPr>
              <w:t>±</w:t>
            </w:r>
            <w:r>
              <w:t xml:space="preserve"> 1.57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0.02</w:t>
            </w:r>
            <w:r>
              <w:rPr>
                <w:rFonts w:hint="eastAsia"/>
              </w:rPr>
              <w:t>±</w:t>
            </w:r>
            <w:r>
              <w:t xml:space="preserve">0.00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10.35</w:t>
            </w:r>
            <w:r>
              <w:rPr>
                <w:rFonts w:hint="eastAsia"/>
              </w:rPr>
              <w:t>±</w:t>
            </w:r>
            <w:r>
              <w:t xml:space="preserve">3.80 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5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g__Streptococcus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4.20</w:t>
            </w:r>
            <w:r>
              <w:rPr>
                <w:rFonts w:hint="eastAsia"/>
              </w:rPr>
              <w:t>±</w:t>
            </w:r>
            <w:r>
              <w:t xml:space="preserve"> 1.48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7.63</w:t>
            </w:r>
            <w:r>
              <w:rPr>
                <w:rFonts w:hint="eastAsia"/>
              </w:rPr>
              <w:t>±</w:t>
            </w:r>
            <w:r>
              <w:t xml:space="preserve">2.20 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4.34</w:t>
            </w:r>
            <w:r>
              <w:rPr>
                <w:rFonts w:hint="eastAsia"/>
              </w:rPr>
              <w:t>±</w:t>
            </w:r>
            <w:r>
              <w:t xml:space="preserve">1.27 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6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g__Lactobacillus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2.82</w:t>
            </w:r>
            <w:r>
              <w:rPr>
                <w:rFonts w:hint="eastAsia"/>
              </w:rPr>
              <w:t>±</w:t>
            </w:r>
            <w:r>
              <w:t>6.48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10.90</w:t>
            </w:r>
            <w:r>
              <w:rPr>
                <w:rFonts w:hint="eastAsia"/>
              </w:rPr>
              <w:t>±</w:t>
            </w:r>
            <w:r>
              <w:t xml:space="preserve">19.96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1.08</w:t>
            </w:r>
            <w:r>
              <w:rPr>
                <w:rFonts w:hint="eastAsia"/>
              </w:rPr>
              <w:t>±</w:t>
            </w:r>
            <w:r>
              <w:t xml:space="preserve">2.15  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7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g__Prevotella_9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6.75</w:t>
            </w:r>
            <w:r>
              <w:rPr>
                <w:rFonts w:hint="eastAsia"/>
              </w:rPr>
              <w:t>±</w:t>
            </w:r>
            <w:r>
              <w:t xml:space="preserve"> 1.23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3.92</w:t>
            </w:r>
            <w:r>
              <w:rPr>
                <w:rFonts w:hint="eastAsia"/>
              </w:rPr>
              <w:t>±</w:t>
            </w:r>
            <w:r>
              <w:t xml:space="preserve">1.74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0.00</w:t>
            </w:r>
            <w:r>
              <w:rPr>
                <w:rFonts w:hint="eastAsia"/>
              </w:rPr>
              <w:t>±</w:t>
            </w:r>
            <w:r>
              <w:t xml:space="preserve">0.00 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8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g__Bifidobacterium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2.37</w:t>
            </w:r>
            <w:r>
              <w:rPr>
                <w:rFonts w:hint="eastAsia"/>
              </w:rPr>
              <w:t>±</w:t>
            </w:r>
            <w:r>
              <w:t xml:space="preserve"> 0.53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2.38</w:t>
            </w:r>
            <w:r>
              <w:rPr>
                <w:rFonts w:hint="eastAsia"/>
              </w:rPr>
              <w:t>±</w:t>
            </w:r>
            <w:r>
              <w:t xml:space="preserve">0.73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 xml:space="preserve">4.80 </w:t>
            </w:r>
            <w:r>
              <w:rPr>
                <w:rFonts w:hint="eastAsia"/>
              </w:rPr>
              <w:t>±</w:t>
            </w:r>
            <w:r>
              <w:t>1.88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9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g__Veillonella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2.06</w:t>
            </w:r>
            <w:r>
              <w:rPr>
                <w:rFonts w:hint="eastAsia"/>
              </w:rPr>
              <w:t>±</w:t>
            </w:r>
            <w:r>
              <w:t xml:space="preserve"> 1.79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0.67</w:t>
            </w:r>
            <w:r>
              <w:rPr>
                <w:rFonts w:hint="eastAsia"/>
              </w:rPr>
              <w:t>±</w:t>
            </w:r>
            <w:r>
              <w:t xml:space="preserve">0.01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C0C0C0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5.26</w:t>
            </w:r>
            <w:r>
              <w:rPr>
                <w:rFonts w:hint="eastAsia"/>
              </w:rPr>
              <w:t>±</w:t>
            </w:r>
            <w:r>
              <w:t xml:space="preserve">1.77  </w:t>
            </w:r>
          </w:p>
        </w:tc>
      </w:tr>
      <w:tr w:rsidR="00C74D57" w:rsidTr="00C74D57">
        <w:trPr>
          <w:trHeight w:val="300"/>
        </w:trPr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</w:tcPr>
          <w:p w:rsidR="00C74D57" w:rsidRDefault="00C74D57">
            <w:r>
              <w:rPr>
                <w:rFonts w:hint="eastAsia"/>
              </w:rPr>
              <w:t>10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g__Parabacteroides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1.07</w:t>
            </w:r>
            <w:r>
              <w:rPr>
                <w:rFonts w:hint="eastAsia"/>
              </w:rPr>
              <w:t>±</w:t>
            </w:r>
            <w:r>
              <w:t xml:space="preserve"> 0.77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1.76</w:t>
            </w:r>
            <w:r>
              <w:rPr>
                <w:rFonts w:hint="eastAsia"/>
              </w:rPr>
              <w:t>±</w:t>
            </w:r>
            <w:r>
              <w:t xml:space="preserve">0.72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12" w:space="0" w:color="C0C0C0"/>
              <w:tl2br w:val="nil"/>
              <w:tr2bl w:val="nil"/>
            </w:tcBorders>
            <w:shd w:val="solid" w:color="FFFFFF" w:fill="auto"/>
          </w:tcPr>
          <w:p w:rsidR="00C74D57" w:rsidRDefault="00C74D57">
            <w:r>
              <w:t>1.94</w:t>
            </w:r>
            <w:r>
              <w:rPr>
                <w:rFonts w:hint="eastAsia"/>
              </w:rPr>
              <w:t>±</w:t>
            </w:r>
            <w:r>
              <w:t xml:space="preserve">0.33 </w:t>
            </w:r>
          </w:p>
        </w:tc>
      </w:tr>
    </w:tbl>
    <w:p w:rsidR="00A15AD0" w:rsidRDefault="00A15AD0"/>
    <w:p w:rsidR="00A15AD0" w:rsidRDefault="00A15AD0"/>
    <w:p w:rsidR="00A15AD0" w:rsidRDefault="00A15AD0">
      <w:pPr>
        <w:sectPr w:rsidR="00A15AD0" w:rsidSect="0035335F">
          <w:pgSz w:w="11906" w:h="16838"/>
          <w:pgMar w:top="1440" w:right="1797" w:bottom="1440" w:left="1797" w:header="851" w:footer="992" w:gutter="0"/>
          <w:cols w:space="0"/>
          <w:docGrid w:type="lines" w:linePitch="319"/>
        </w:sectPr>
      </w:pPr>
    </w:p>
    <w:p w:rsidR="00A15AD0" w:rsidRPr="004D6C17" w:rsidRDefault="00CA5C85" w:rsidP="004D6C17">
      <w:pPr>
        <w:pStyle w:val="1"/>
        <w:rPr>
          <w:rStyle w:val="10"/>
          <w:b/>
        </w:rPr>
      </w:pPr>
      <w:bookmarkStart w:id="9" w:name="_Toc24186068"/>
      <w:r w:rsidRPr="004D6C17">
        <w:rPr>
          <w:rStyle w:val="10"/>
          <w:rFonts w:hint="eastAsia"/>
          <w:b/>
        </w:rPr>
        <w:lastRenderedPageBreak/>
        <w:t>2.</w:t>
      </w:r>
      <w:r w:rsidR="0088130F">
        <w:rPr>
          <w:rStyle w:val="10"/>
          <w:b/>
        </w:rPr>
        <w:t>7</w:t>
      </w:r>
      <w:r w:rsidRPr="004D6C17">
        <w:rPr>
          <w:rStyle w:val="10"/>
          <w:rFonts w:hint="eastAsia"/>
          <w:b/>
        </w:rPr>
        <w:t xml:space="preserve"> Table S</w:t>
      </w:r>
      <w:r w:rsidR="0088130F">
        <w:rPr>
          <w:rStyle w:val="10"/>
          <w:b/>
        </w:rPr>
        <w:t>7</w:t>
      </w:r>
      <w:r w:rsidRPr="004D6C17">
        <w:rPr>
          <w:rStyle w:val="10"/>
          <w:rFonts w:hint="eastAsia"/>
          <w:b/>
        </w:rPr>
        <w:t xml:space="preserve"> Metagenomic WGS sequencing output of the 15 faecal samples MicroPITA selected</w:t>
      </w:r>
      <w:bookmarkEnd w:id="9"/>
    </w:p>
    <w:tbl>
      <w:tblPr>
        <w:tblW w:w="14347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1175"/>
        <w:gridCol w:w="1015"/>
        <w:gridCol w:w="1030"/>
        <w:gridCol w:w="1090"/>
        <w:gridCol w:w="1296"/>
        <w:gridCol w:w="240"/>
        <w:gridCol w:w="1137"/>
        <w:gridCol w:w="1309"/>
        <w:gridCol w:w="791"/>
        <w:gridCol w:w="846"/>
        <w:gridCol w:w="259"/>
        <w:gridCol w:w="1063"/>
        <w:gridCol w:w="1282"/>
        <w:gridCol w:w="873"/>
        <w:gridCol w:w="941"/>
      </w:tblGrid>
      <w:tr w:rsidR="00A15AD0" w:rsidTr="0036747B">
        <w:trPr>
          <w:trHeight w:val="300"/>
        </w:trPr>
        <w:tc>
          <w:tcPr>
            <w:tcW w:w="1175" w:type="dxa"/>
            <w:vMerge w:val="restart"/>
            <w:tcBorders>
              <w:top w:val="single" w:sz="6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15AD0" w:rsidRPr="0036747B" w:rsidRDefault="00CA5C85">
            <w:pPr>
              <w:jc w:val="center"/>
              <w:rPr>
                <w:rFonts w:eastAsia="宋体" w:hAnsi="宋体" w:cs="宋体"/>
                <w:b/>
                <w:color w:val="000000"/>
                <w:sz w:val="22"/>
              </w:rPr>
            </w:pPr>
            <w:r w:rsidRPr="0036747B">
              <w:rPr>
                <w:rFonts w:eastAsia="宋体" w:hAnsi="宋体" w:cs="宋体" w:hint="eastAsia"/>
                <w:b/>
                <w:color w:val="000000"/>
                <w:sz w:val="22"/>
              </w:rPr>
              <w:t>Group</w:t>
            </w:r>
          </w:p>
        </w:tc>
        <w:tc>
          <w:tcPr>
            <w:tcW w:w="1015" w:type="dxa"/>
            <w:vMerge w:val="restart"/>
            <w:tcBorders>
              <w:top w:val="single" w:sz="6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15AD0" w:rsidRPr="0036747B" w:rsidRDefault="00CA5C85">
            <w:pPr>
              <w:jc w:val="center"/>
              <w:rPr>
                <w:rFonts w:eastAsia="宋体" w:hAnsi="宋体" w:cs="宋体"/>
                <w:b/>
                <w:color w:val="000000"/>
                <w:sz w:val="22"/>
              </w:rPr>
            </w:pPr>
            <w:r w:rsidRPr="0036747B">
              <w:rPr>
                <w:rFonts w:eastAsia="宋体" w:hAnsi="宋体" w:cs="宋体" w:hint="eastAsia"/>
                <w:b/>
                <w:color w:val="000000"/>
                <w:sz w:val="22"/>
              </w:rPr>
              <w:t>Sample name</w:t>
            </w:r>
          </w:p>
        </w:tc>
        <w:tc>
          <w:tcPr>
            <w:tcW w:w="1030" w:type="dxa"/>
            <w:vMerge w:val="restart"/>
            <w:tcBorders>
              <w:top w:val="single" w:sz="6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15AD0" w:rsidRPr="0036747B" w:rsidRDefault="00CA5C85">
            <w:pPr>
              <w:jc w:val="center"/>
              <w:rPr>
                <w:rFonts w:eastAsia="宋体" w:hAnsi="宋体" w:cs="宋体"/>
                <w:b/>
                <w:color w:val="000000"/>
                <w:sz w:val="22"/>
              </w:rPr>
            </w:pPr>
            <w:r w:rsidRPr="0036747B">
              <w:rPr>
                <w:rFonts w:eastAsia="宋体" w:hAnsi="宋体" w:cs="宋体" w:hint="eastAsia"/>
                <w:b/>
                <w:color w:val="000000"/>
                <w:sz w:val="22"/>
              </w:rPr>
              <w:t>Original</w:t>
            </w:r>
          </w:p>
          <w:p w:rsidR="00A15AD0" w:rsidRPr="0036747B" w:rsidRDefault="00CA5C85">
            <w:pPr>
              <w:jc w:val="center"/>
              <w:rPr>
                <w:rFonts w:eastAsia="宋体" w:hAnsi="宋体" w:cs="宋体"/>
                <w:b/>
                <w:color w:val="000000"/>
                <w:sz w:val="22"/>
              </w:rPr>
            </w:pPr>
            <w:r w:rsidRPr="0036747B">
              <w:rPr>
                <w:rFonts w:eastAsia="宋体" w:hAnsi="宋体" w:cs="宋体" w:hint="eastAsia"/>
                <w:b/>
                <w:color w:val="000000"/>
                <w:sz w:val="22"/>
              </w:rPr>
              <w:t>name</w:t>
            </w:r>
          </w:p>
        </w:tc>
        <w:tc>
          <w:tcPr>
            <w:tcW w:w="2386" w:type="dxa"/>
            <w:gridSpan w:val="2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eastAsia="宋体" w:hAnsi="宋体" w:cs="宋体" w:hint="eastAsia"/>
                <w:b/>
                <w:bCs/>
                <w:color w:val="000000"/>
                <w:sz w:val="22"/>
              </w:rPr>
              <w:t>Raw reads and bases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righ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4083" w:type="dxa"/>
            <w:gridSpan w:val="4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bCs/>
                <w:color w:val="000000"/>
                <w:sz w:val="22"/>
              </w:rPr>
              <w:t>After removing low quality reads</w:t>
            </w:r>
          </w:p>
        </w:tc>
        <w:tc>
          <w:tcPr>
            <w:tcW w:w="259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righ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4159" w:type="dxa"/>
            <w:gridSpan w:val="4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宋体" w:hAnsi="宋体" w:cs="宋体"/>
                <w:b/>
                <w:bCs/>
                <w:color w:val="000000"/>
                <w:spacing w:val="-11"/>
                <w:sz w:val="22"/>
              </w:rPr>
            </w:pPr>
            <w:r>
              <w:rPr>
                <w:rFonts w:eastAsia="宋体" w:hAnsi="宋体" w:cs="宋体" w:hint="eastAsia"/>
                <w:b/>
                <w:bCs/>
                <w:color w:val="000000"/>
                <w:spacing w:val="-11"/>
                <w:sz w:val="22"/>
              </w:rPr>
              <w:t xml:space="preserve">After removing the human genome reads  </w:t>
            </w:r>
          </w:p>
        </w:tc>
      </w:tr>
      <w:tr w:rsidR="00A15AD0" w:rsidTr="0036747B">
        <w:trPr>
          <w:trHeight w:val="1023"/>
        </w:trPr>
        <w:tc>
          <w:tcPr>
            <w:tcW w:w="1175" w:type="dxa"/>
            <w:vMerge/>
            <w:tcBorders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</w:p>
        </w:tc>
        <w:tc>
          <w:tcPr>
            <w:tcW w:w="1015" w:type="dxa"/>
            <w:vMerge/>
            <w:tcBorders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</w:p>
        </w:tc>
        <w:tc>
          <w:tcPr>
            <w:tcW w:w="1030" w:type="dxa"/>
            <w:vMerge/>
            <w:tcBorders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3"/>
                <w:sz w:val="22"/>
              </w:rPr>
              <w:t>Raw reads</w:t>
            </w:r>
          </w:p>
        </w:tc>
        <w:tc>
          <w:tcPr>
            <w:tcW w:w="129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3"/>
                <w:sz w:val="22"/>
              </w:rPr>
              <w:t>Raw base (bp)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3"/>
                <w:sz w:val="22"/>
              </w:rPr>
              <w:t>Clean reads</w:t>
            </w:r>
          </w:p>
        </w:tc>
        <w:tc>
          <w:tcPr>
            <w:tcW w:w="13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3"/>
                <w:sz w:val="22"/>
              </w:rPr>
              <w:t>Clean base</w:t>
            </w:r>
          </w:p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3"/>
                <w:sz w:val="22"/>
              </w:rPr>
              <w:t>(bp)</w:t>
            </w:r>
          </w:p>
        </w:tc>
        <w:tc>
          <w:tcPr>
            <w:tcW w:w="7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8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8"/>
                <w:sz w:val="22"/>
              </w:rPr>
              <w:t>Percent in raw reads(%)</w:t>
            </w:r>
          </w:p>
        </w:tc>
        <w:tc>
          <w:tcPr>
            <w:tcW w:w="84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8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8"/>
                <w:sz w:val="22"/>
              </w:rPr>
              <w:t>Percent in raw bases(%)</w:t>
            </w:r>
          </w:p>
        </w:tc>
        <w:tc>
          <w:tcPr>
            <w:tcW w:w="259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3"/>
                <w:sz w:val="22"/>
              </w:rPr>
              <w:t>Optimized reads</w:t>
            </w:r>
          </w:p>
        </w:tc>
        <w:tc>
          <w:tcPr>
            <w:tcW w:w="12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3"/>
                <w:sz w:val="22"/>
              </w:rPr>
              <w:t>Optimized bases (bp)</w:t>
            </w:r>
          </w:p>
        </w:tc>
        <w:tc>
          <w:tcPr>
            <w:tcW w:w="8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8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8"/>
                <w:sz w:val="22"/>
              </w:rPr>
              <w:t>Percent in raw reads (%)</w:t>
            </w:r>
          </w:p>
        </w:tc>
        <w:tc>
          <w:tcPr>
            <w:tcW w:w="9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b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b/>
                <w:color w:val="000000"/>
                <w:spacing w:val="-23"/>
                <w:sz w:val="22"/>
              </w:rPr>
              <w:t>Percent in raw bases (%)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LR-1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HLP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90932154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13730755254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90305143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13586670041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99.31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98.95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90232371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13577263926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99.23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98.88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LR-2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LXY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94933560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14334967560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94448664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14216806448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99.49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99.18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94398177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14210523296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99.44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99.13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LR-3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SDY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91318920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13789156920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90819763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13671488362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99.45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99.15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90746409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13662447569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99.37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99.08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LR-4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WWY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89403916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13499991316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88852864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13372035700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99.38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99.05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88740636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13356672225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99.26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98.94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LR-5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ZCY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100222096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15133536496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99102714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14895522046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98.88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98.43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98988064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14881407303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98.77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98.33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HR-1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FTN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94675884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14296058484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94182739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14171971083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99.48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99.13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94034154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14151520226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99.32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98.99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HR-2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GGF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105554126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15938673026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104816161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15768299688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99.30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98.93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104693173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15752483464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99.18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98.83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HR-3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HYM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107493398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16231503098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106941672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16114253843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99.49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99.28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106837848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16100237972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99.39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99.19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HR-4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SJY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93113478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14060135178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92591404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13933048918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99.44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99.10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92533435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13925766898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99.38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99.04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HR-5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WAH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97634870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14742865370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97071948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14600180317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99.42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99.03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97002406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14591363813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99.35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98.97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BF263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  <w:r w:rsidR="00CA5C85"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-1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JHZ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99238164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14984962764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98736652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14863677050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99.49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99.19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98684583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14857143259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99.44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99.15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BF263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  <w:r w:rsidR="00CA5C85"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-2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JYF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88731642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13398477942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88176191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13258426072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99.37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98.95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88084660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13246412160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99.27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98.87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BF263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  <w:r w:rsidR="00CA5C85"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-3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MJ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95770906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14461406806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95029703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14294882097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99.23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98.85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94904369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14277769469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99.10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98.73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BF263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  <w:r w:rsidR="00CA5C85"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-4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XJX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87579090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13224442590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86996286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13088362903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99.33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98.97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86874211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13071635320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99.20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98.84 </w:t>
            </w:r>
          </w:p>
        </w:tc>
      </w:tr>
      <w:tr w:rsidR="00A15AD0" w:rsidTr="0036747B">
        <w:trPr>
          <w:trHeight w:val="300"/>
        </w:trPr>
        <w:tc>
          <w:tcPr>
            <w:tcW w:w="117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BF263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NR</w:t>
            </w:r>
            <w:r w:rsidR="00CA5C85"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-5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ZQJ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96503300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14571998300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95690621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14384322391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99.16 </w:t>
            </w:r>
          </w:p>
        </w:tc>
        <w:tc>
          <w:tcPr>
            <w:tcW w:w="84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98.71 </w:t>
            </w:r>
          </w:p>
        </w:tc>
        <w:tc>
          <w:tcPr>
            <w:tcW w:w="259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95600800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>14372691512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99.06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宋体" w:hAnsi="宋体" w:cs="宋体"/>
                <w:color w:val="000000"/>
                <w:spacing w:val="-23"/>
                <w:sz w:val="22"/>
              </w:rPr>
            </w:pPr>
            <w:r>
              <w:rPr>
                <w:rFonts w:eastAsia="宋体" w:hAnsi="宋体" w:cs="宋体" w:hint="eastAsia"/>
                <w:color w:val="000000"/>
                <w:spacing w:val="-23"/>
                <w:sz w:val="22"/>
              </w:rPr>
              <w:t xml:space="preserve">98.63 </w:t>
            </w:r>
          </w:p>
        </w:tc>
      </w:tr>
    </w:tbl>
    <w:p w:rsidR="00A15AD0" w:rsidRDefault="00CA5C85">
      <w:r>
        <w:rPr>
          <w:rFonts w:hint="eastAsia"/>
        </w:rPr>
        <w:t>MicroPITA,microbiomes: Picking Interesting Taxonomic Abundance.</w:t>
      </w:r>
    </w:p>
    <w:p w:rsidR="00A15AD0" w:rsidRDefault="00A15AD0"/>
    <w:p w:rsidR="00A15AD0" w:rsidRDefault="00A15AD0">
      <w:pPr>
        <w:sectPr w:rsidR="00A15AD0" w:rsidSect="004D6C17">
          <w:pgSz w:w="16838" w:h="11906" w:orient="landscape"/>
          <w:pgMar w:top="1797" w:right="1440" w:bottom="1797" w:left="1440" w:header="851" w:footer="992" w:gutter="0"/>
          <w:cols w:space="0"/>
          <w:docGrid w:type="lines" w:linePitch="319"/>
        </w:sectPr>
      </w:pPr>
    </w:p>
    <w:p w:rsidR="00A15AD0" w:rsidRDefault="00CA5C85">
      <w:pPr>
        <w:pStyle w:val="1"/>
      </w:pPr>
      <w:bookmarkStart w:id="10" w:name="_Toc24186069"/>
      <w:r>
        <w:rPr>
          <w:rFonts w:hint="eastAsia"/>
        </w:rPr>
        <w:lastRenderedPageBreak/>
        <w:t>2.</w:t>
      </w:r>
      <w:r w:rsidR="0088130F">
        <w:t>8</w:t>
      </w:r>
      <w:r>
        <w:rPr>
          <w:rFonts w:hint="eastAsia"/>
        </w:rPr>
        <w:t xml:space="preserve"> Table S</w:t>
      </w:r>
      <w:r w:rsidR="0088130F">
        <w:t>8</w:t>
      </w:r>
      <w:r>
        <w:rPr>
          <w:rFonts w:hint="eastAsia"/>
        </w:rPr>
        <w:t xml:space="preserve"> Sequence assembly and gene prediction</w:t>
      </w:r>
      <w:bookmarkEnd w:id="10"/>
    </w:p>
    <w:tbl>
      <w:tblPr>
        <w:tblW w:w="14333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1242"/>
        <w:gridCol w:w="1232"/>
        <w:gridCol w:w="1032"/>
        <w:gridCol w:w="941"/>
        <w:gridCol w:w="1432"/>
        <w:gridCol w:w="859"/>
        <w:gridCol w:w="654"/>
        <w:gridCol w:w="928"/>
        <w:gridCol w:w="695"/>
        <w:gridCol w:w="273"/>
        <w:gridCol w:w="941"/>
        <w:gridCol w:w="1281"/>
        <w:gridCol w:w="1269"/>
        <w:gridCol w:w="913"/>
        <w:gridCol w:w="641"/>
      </w:tblGrid>
      <w:tr w:rsidR="00A15AD0" w:rsidTr="0036747B">
        <w:trPr>
          <w:trHeight w:val="285"/>
        </w:trPr>
        <w:tc>
          <w:tcPr>
            <w:tcW w:w="1242" w:type="dxa"/>
            <w:vMerge w:val="restar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15AD0" w:rsidRPr="0036747B" w:rsidRDefault="00CA5C85">
            <w:pPr>
              <w:jc w:val="center"/>
              <w:rPr>
                <w:rFonts w:eastAsia="宋体" w:hAnsi="宋体" w:cs="宋体"/>
                <w:b/>
                <w:color w:val="000000"/>
                <w:sz w:val="22"/>
              </w:rPr>
            </w:pPr>
            <w:r w:rsidRPr="0036747B">
              <w:rPr>
                <w:rFonts w:eastAsia="宋体" w:hAnsi="宋体" w:cs="宋体" w:hint="eastAsia"/>
                <w:b/>
                <w:color w:val="000000"/>
                <w:sz w:val="22"/>
              </w:rPr>
              <w:t>Group</w:t>
            </w:r>
          </w:p>
          <w:p w:rsidR="00A15AD0" w:rsidRPr="0036747B" w:rsidRDefault="00A15AD0">
            <w:pPr>
              <w:jc w:val="center"/>
              <w:rPr>
                <w:rFonts w:hAnsi="宋体"/>
                <w:color w:val="000000"/>
                <w:sz w:val="22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15AD0" w:rsidRPr="0036747B" w:rsidRDefault="00CA5C85">
            <w:pPr>
              <w:jc w:val="center"/>
              <w:rPr>
                <w:rFonts w:hAnsi="宋体"/>
                <w:color w:val="000000"/>
                <w:sz w:val="22"/>
              </w:rPr>
            </w:pPr>
            <w:r w:rsidRPr="0036747B">
              <w:rPr>
                <w:rFonts w:eastAsia="宋体" w:hAnsi="宋体" w:cs="宋体" w:hint="eastAsia"/>
                <w:b/>
                <w:color w:val="000000"/>
                <w:sz w:val="22"/>
              </w:rPr>
              <w:t>Sample name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15AD0" w:rsidRPr="0036747B" w:rsidRDefault="00CA5C85">
            <w:pPr>
              <w:jc w:val="center"/>
              <w:rPr>
                <w:rFonts w:eastAsia="宋体" w:hAnsi="宋体" w:cs="宋体"/>
                <w:b/>
                <w:color w:val="000000"/>
                <w:sz w:val="22"/>
              </w:rPr>
            </w:pPr>
            <w:r w:rsidRPr="0036747B">
              <w:rPr>
                <w:rFonts w:eastAsia="宋体" w:hAnsi="宋体" w:cs="宋体" w:hint="eastAsia"/>
                <w:b/>
                <w:color w:val="000000"/>
                <w:sz w:val="22"/>
              </w:rPr>
              <w:t>Original</w:t>
            </w:r>
          </w:p>
          <w:p w:rsidR="00A15AD0" w:rsidRPr="0036747B" w:rsidRDefault="00CA5C85">
            <w:pPr>
              <w:jc w:val="center"/>
              <w:rPr>
                <w:rFonts w:hAnsi="宋体"/>
                <w:color w:val="000000"/>
                <w:sz w:val="22"/>
              </w:rPr>
            </w:pPr>
            <w:r w:rsidRPr="0036747B">
              <w:rPr>
                <w:rFonts w:eastAsia="宋体" w:hAnsi="宋体" w:cs="宋体" w:hint="eastAsia"/>
                <w:b/>
                <w:color w:val="000000"/>
                <w:sz w:val="22"/>
              </w:rPr>
              <w:t>name</w:t>
            </w:r>
          </w:p>
        </w:tc>
        <w:tc>
          <w:tcPr>
            <w:tcW w:w="55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>
              <w:rPr>
                <w:rFonts w:hAnsi="宋体" w:hint="eastAsia"/>
                <w:b/>
                <w:bCs/>
                <w:color w:val="000000"/>
                <w:sz w:val="22"/>
              </w:rPr>
              <w:t>Sequence assembly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right"/>
              <w:rPr>
                <w:rFonts w:hAnsi="宋体"/>
                <w:color w:val="000000"/>
                <w:sz w:val="22"/>
              </w:rPr>
            </w:pPr>
          </w:p>
        </w:tc>
        <w:tc>
          <w:tcPr>
            <w:tcW w:w="5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hAnsi="宋体"/>
                <w:b/>
                <w:bCs/>
                <w:color w:val="000000"/>
                <w:sz w:val="22"/>
              </w:rPr>
            </w:pPr>
            <w:r>
              <w:rPr>
                <w:rFonts w:hAnsi="宋体" w:hint="eastAsia"/>
                <w:b/>
                <w:bCs/>
                <w:color w:val="000000"/>
                <w:sz w:val="22"/>
              </w:rPr>
              <w:t>gene prediction</w:t>
            </w:r>
          </w:p>
        </w:tc>
      </w:tr>
      <w:tr w:rsidR="00A15AD0" w:rsidTr="0036747B">
        <w:trPr>
          <w:trHeight w:val="600"/>
        </w:trPr>
        <w:tc>
          <w:tcPr>
            <w:tcW w:w="1242" w:type="dxa"/>
            <w:vMerge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15AD0" w:rsidRDefault="00A15AD0">
            <w:pPr>
              <w:jc w:val="center"/>
              <w:rPr>
                <w:rFonts w:hAnsi="宋体"/>
                <w:color w:val="000000"/>
                <w:sz w:val="22"/>
              </w:rPr>
            </w:pPr>
          </w:p>
        </w:tc>
        <w:tc>
          <w:tcPr>
            <w:tcW w:w="1232" w:type="dxa"/>
            <w:vMerge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15AD0" w:rsidRDefault="00A15AD0">
            <w:pPr>
              <w:jc w:val="center"/>
              <w:rPr>
                <w:rFonts w:hAnsi="宋体"/>
                <w:color w:val="000000"/>
                <w:sz w:val="22"/>
              </w:rPr>
            </w:pPr>
          </w:p>
        </w:tc>
        <w:tc>
          <w:tcPr>
            <w:tcW w:w="1032" w:type="dxa"/>
            <w:vMerge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15AD0" w:rsidRDefault="00A15AD0">
            <w:pPr>
              <w:jc w:val="center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pacing w:val="-17"/>
                <w:sz w:val="22"/>
              </w:rPr>
              <w:t>Contigs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Contigs bases(bp)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N50</w:t>
            </w:r>
          </w:p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(bp)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N90(bp)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Max</w:t>
            </w:r>
          </w:p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(bp)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Min</w:t>
            </w:r>
          </w:p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(bp)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ORFs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pacing w:val="-17"/>
                <w:sz w:val="22"/>
              </w:rPr>
              <w:t>Total Length(bp)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pacing w:val="-17"/>
                <w:sz w:val="22"/>
              </w:rPr>
              <w:t>Average Length(bp)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Max</w:t>
            </w:r>
          </w:p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(bp)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Min</w:t>
            </w:r>
          </w:p>
          <w:p w:rsidR="00A15AD0" w:rsidRDefault="00CA5C85">
            <w:pPr>
              <w:jc w:val="left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/>
                <w:b/>
                <w:bCs/>
                <w:color w:val="000000"/>
                <w:sz w:val="22"/>
              </w:rPr>
              <w:t>(bp)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LR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LR-1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HLP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349162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462835841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2550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467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670345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192100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141648611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737.37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39960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LR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LR-2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LXY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92060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158489350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6222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546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476418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494214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328119711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663.92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19233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LR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LR-3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SDY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35750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86358001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22336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630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418011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99725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74497585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747.03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12816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LR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LR-4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WWY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44894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75078239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3861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558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784559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97369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64914818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666.69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10719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LR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LR-5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ZCY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76419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164684046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8638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631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304872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36928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27249217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737.9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9174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64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HR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HR-1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FTN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17686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30132904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9545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434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220916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140929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89430449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634.58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14643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HR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HR-2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GGF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11614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32062119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31837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731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405604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68834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45983433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668.03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10233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HR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HR-3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HYM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32866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53397250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5075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507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323809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459078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287969374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627.28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14073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HR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HR-4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SJY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170401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246414490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3927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470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474178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197227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137037355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694.82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11886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HR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HR-5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WAH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11012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12738100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3321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256461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335120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212770487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634.91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12252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NR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NR</w:t>
            </w:r>
            <w:r w:rsidR="00CA5C85">
              <w:rPr>
                <w:rFonts w:eastAsia="Calibri" w:hAnsi="Calibri"/>
                <w:color w:val="000000"/>
                <w:spacing w:val="-17"/>
                <w:sz w:val="22"/>
              </w:rPr>
              <w:t>-1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JHZ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159496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189231257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1984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433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693458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275158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164264432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596.98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12837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NR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NR</w:t>
            </w:r>
            <w:r w:rsidR="00CA5C85">
              <w:rPr>
                <w:rFonts w:eastAsia="Calibri" w:hAnsi="Calibri"/>
                <w:color w:val="000000"/>
                <w:spacing w:val="-17"/>
                <w:sz w:val="22"/>
              </w:rPr>
              <w:t>-2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JYF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249642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337318119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2855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461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426697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84712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66497059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784.98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15738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NR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NR</w:t>
            </w:r>
            <w:r w:rsidR="00CA5C85">
              <w:rPr>
                <w:rFonts w:eastAsia="Calibri" w:hAnsi="Calibri"/>
                <w:color w:val="000000"/>
                <w:spacing w:val="-17"/>
                <w:sz w:val="22"/>
              </w:rPr>
              <w:t>-3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MJ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24875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76926592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18093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951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429011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28445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19725825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693.47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13103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NR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NR</w:t>
            </w:r>
            <w:r w:rsidR="00CA5C85">
              <w:rPr>
                <w:rFonts w:eastAsia="Calibri" w:hAnsi="Calibri"/>
                <w:color w:val="000000"/>
                <w:spacing w:val="-17"/>
                <w:sz w:val="22"/>
              </w:rPr>
              <w:t>-4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XJX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79708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111013725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3177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455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739974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19294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10719503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555.59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6678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  <w:tr w:rsidR="00A15AD0" w:rsidTr="0036747B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NR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5D4CDA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NR</w:t>
            </w:r>
            <w:r w:rsidR="00CA5C85">
              <w:rPr>
                <w:rFonts w:eastAsia="Calibri" w:hAnsi="Calibri"/>
                <w:color w:val="000000"/>
                <w:spacing w:val="-17"/>
                <w:sz w:val="22"/>
              </w:rPr>
              <w:t>-5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/>
                <w:color w:val="000000"/>
                <w:spacing w:val="-17"/>
                <w:sz w:val="22"/>
              </w:rPr>
              <w:t>ZQJ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244569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379225380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4079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501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332808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300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A15AD0">
            <w:pPr>
              <w:jc w:val="left"/>
              <w:rPr>
                <w:rFonts w:eastAsia="Calibri" w:hAnsi="Calibri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638328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398691326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624.59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31326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/>
                <w:color w:val="000000"/>
                <w:sz w:val="22"/>
              </w:rPr>
              <w:t>100</w:t>
            </w:r>
          </w:p>
        </w:tc>
      </w:tr>
    </w:tbl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CA5C85">
      <w:pPr>
        <w:pStyle w:val="1"/>
      </w:pPr>
      <w:bookmarkStart w:id="11" w:name="_Toc24186070"/>
      <w:r>
        <w:rPr>
          <w:rFonts w:hint="eastAsia"/>
        </w:rPr>
        <w:lastRenderedPageBreak/>
        <w:t>2.</w:t>
      </w:r>
      <w:r w:rsidR="0088130F">
        <w:t>9</w:t>
      </w:r>
      <w:r>
        <w:rPr>
          <w:rFonts w:hint="eastAsia"/>
        </w:rPr>
        <w:t xml:space="preserve"> Table S</w:t>
      </w:r>
      <w:r w:rsidR="0088130F">
        <w:t>9</w:t>
      </w:r>
      <w:r>
        <w:rPr>
          <w:rFonts w:hint="eastAsia"/>
        </w:rPr>
        <w:t xml:space="preserve"> List of KEGG enzymes associated with menaquinone biosynthesis</w:t>
      </w:r>
      <w:bookmarkEnd w:id="11"/>
    </w:p>
    <w:tbl>
      <w:tblPr>
        <w:tblW w:w="14370" w:type="dxa"/>
        <w:tblLayout w:type="fixed"/>
        <w:tblLook w:val="04A0" w:firstRow="1" w:lastRow="0" w:firstColumn="1" w:lastColumn="0" w:noHBand="0" w:noVBand="1"/>
      </w:tblPr>
      <w:tblGrid>
        <w:gridCol w:w="1080"/>
        <w:gridCol w:w="2245"/>
        <w:gridCol w:w="1977"/>
        <w:gridCol w:w="1773"/>
        <w:gridCol w:w="845"/>
        <w:gridCol w:w="6450"/>
      </w:tblGrid>
      <w:tr w:rsidR="00A15AD0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宋体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hint="eastAsia"/>
                <w:b/>
                <w:bCs/>
                <w:color w:val="000000"/>
                <w:sz w:val="22"/>
              </w:rPr>
              <w:t>Enzymes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BF2635">
            <w:pPr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NR</w:t>
            </w:r>
            <w:r w:rsidR="00CA5C85"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-Mean(%)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HR-Mean(%)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LR-Mean(%)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Pvalue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Definition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4.1.3.40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0.0125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0.0136 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0.0057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0.0126 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0.0184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0.0110 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0.0303 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chorismate lyase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5.4.4.2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0.0592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0.0500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0.0283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0.0580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0.0978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0.0441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0.0278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isochorismate synthase 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2.2.1.9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0.0568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0.0365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0.0397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0.0500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0.0770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>0.0408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0.1651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pacing w:val="-11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pacing w:val="-11"/>
                <w:sz w:val="22"/>
              </w:rPr>
              <w:t>2-succinyl-5-enolpyruvyl-6-hydroxy-3-cyclohexene-1-carboxylic-acid synthase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4.2.99.20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0.0174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0.0182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0.0127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0.0272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0.0374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>0.0297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0.0267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2-succinyl-6-hydroxy-2,4-cyclohexadiene-1-carboxylate synthase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4.2.1.113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0.0227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0.0199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0.0174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0.0270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0.0465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0.0249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0.0167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o-succinylbenzoate synthase 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6.2.1.26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0.0426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0.0322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0.0283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0.0379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0.0579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>0.0385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0.1115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o-succinylbenzoate---CoA ligase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4.1.3.36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0.0303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0.0195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0.0224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0.0294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0.0490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0.0300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0.0660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1,4-dihydroxy-2-naphthoyl-CoA synthase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3.1.2.28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0.0077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0.0086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0.0041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0.0089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0.0100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>0.0080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0.0302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1,4-dihydroxy-2-naphthoyl-CoA hydrolase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2.5.1.74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0.0441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0.0170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0.0403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0.0389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0.0593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0.0271 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0.2892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 w:rsidP="00886D86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1,4-dihydroxy-2-naphthoate polyprenyltransferase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2.1.1.163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0.0341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0.0209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0.0204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0.0204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0.0505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0.0220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0.0370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demethylmenaquinone methyltransferase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4.2.1.151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0.0008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0.0007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0.0007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0.0091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0.0189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0.3560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chorismate dehydratase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2.5.1.120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0.0012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0.0010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0.0005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0.0165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>0.0351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0.2342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aminodeoxyfutalosine synthase 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3.5.4.40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0.0000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0.0000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0.0000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0.0000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0.0000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>0.0001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0.4061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aminodeoxyfutalosine deaminase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3.2.2.26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0.0004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0.0003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0.0001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0.0003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0.0007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0.1805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futalosine hydrolase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1.21.98.1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0.0010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0.0008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0.0003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0.0007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0.0097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0.0199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0.3816 </w:t>
            </w: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cyclic dehypoxanthinyl futalosine synthase</w:t>
            </w:r>
          </w:p>
        </w:tc>
      </w:tr>
      <w:tr w:rsidR="00A15AD0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1.6.5.2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0.0668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0.0517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0.0939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0.0448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0.0525</w:t>
            </w:r>
            <w:r>
              <w:rPr>
                <w:rFonts w:ascii="Calibri" w:eastAsia="宋体" w:hAnsi="Calibri" w:hint="eastAsia"/>
                <w:color w:val="000000"/>
                <w:sz w:val="22"/>
              </w:rPr>
              <w:t>±</w:t>
            </w: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0.0391 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 xml:space="preserve">0.1634 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15AD0" w:rsidRDefault="00CA5C85">
            <w:pPr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NAD(P)H dehydrogenase (quinone)</w:t>
            </w:r>
          </w:p>
        </w:tc>
      </w:tr>
    </w:tbl>
    <w:p w:rsidR="00A15AD0" w:rsidRDefault="00A15AD0"/>
    <w:p w:rsidR="00A15AD0" w:rsidRDefault="00CA5C85">
      <w:r>
        <w:rPr>
          <w:rFonts w:hint="eastAsia"/>
        </w:rPr>
        <w:br w:type="page"/>
      </w:r>
    </w:p>
    <w:p w:rsidR="00A15AD0" w:rsidRDefault="00CA5C85">
      <w:pPr>
        <w:pStyle w:val="1"/>
      </w:pPr>
      <w:bookmarkStart w:id="12" w:name="_Toc24186071"/>
      <w:r>
        <w:rPr>
          <w:rFonts w:hint="eastAsia"/>
        </w:rPr>
        <w:lastRenderedPageBreak/>
        <w:t>2.1</w:t>
      </w:r>
      <w:r w:rsidR="0088130F">
        <w:t>0</w:t>
      </w:r>
      <w:r>
        <w:rPr>
          <w:rFonts w:hint="eastAsia"/>
        </w:rPr>
        <w:t xml:space="preserve"> Table S1</w:t>
      </w:r>
      <w:r w:rsidR="0088130F">
        <w:t>0</w:t>
      </w:r>
      <w:r>
        <w:rPr>
          <w:rFonts w:hint="eastAsia"/>
        </w:rPr>
        <w:t xml:space="preserve"> List of KEGG modules associated with menaquinone biosynthesis</w:t>
      </w:r>
      <w:bookmarkEnd w:id="12"/>
    </w:p>
    <w:tbl>
      <w:tblPr>
        <w:tblW w:w="1489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92"/>
        <w:gridCol w:w="2190"/>
        <w:gridCol w:w="1909"/>
        <w:gridCol w:w="1787"/>
        <w:gridCol w:w="900"/>
        <w:gridCol w:w="6913"/>
      </w:tblGrid>
      <w:tr w:rsidR="00A15AD0">
        <w:trPr>
          <w:trHeight w:val="300"/>
        </w:trPr>
        <w:tc>
          <w:tcPr>
            <w:tcW w:w="1192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宋体" w:hAnsi="Calibri"/>
                <w:b/>
                <w:bCs/>
                <w:color w:val="000000"/>
                <w:sz w:val="22"/>
              </w:rPr>
            </w:pPr>
            <w:r>
              <w:rPr>
                <w:rFonts w:eastAsia="宋体" w:hAnsi="Calibri" w:hint="eastAsia"/>
                <w:b/>
                <w:bCs/>
                <w:color w:val="000000"/>
                <w:sz w:val="22"/>
              </w:rPr>
              <w:t>Modules</w:t>
            </w:r>
          </w:p>
        </w:tc>
        <w:tc>
          <w:tcPr>
            <w:tcW w:w="219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:rsidR="00A15AD0" w:rsidRDefault="00BF263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NR</w:t>
            </w:r>
            <w:r w:rsidR="00CA5C85">
              <w:rPr>
                <w:rFonts w:eastAsia="Calibri" w:hAnsi="Calibri" w:hint="eastAsia"/>
                <w:b/>
                <w:bCs/>
                <w:color w:val="000000"/>
                <w:sz w:val="22"/>
              </w:rPr>
              <w:t>-Mean(%)</w:t>
            </w:r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HR-Mean(%)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LR-Mean(%)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Pvalue</w:t>
            </w:r>
          </w:p>
        </w:tc>
        <w:tc>
          <w:tcPr>
            <w:tcW w:w="6913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Difinition</w:t>
            </w:r>
          </w:p>
        </w:tc>
      </w:tr>
      <w:tr w:rsidR="00A15AD0">
        <w:trPr>
          <w:trHeight w:val="300"/>
        </w:trPr>
        <w:tc>
          <w:tcPr>
            <w:tcW w:w="1192" w:type="dxa"/>
            <w:tcBorders>
              <w:top w:val="single" w:sz="4" w:space="0" w:color="auto"/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M00022</w:t>
            </w:r>
          </w:p>
        </w:tc>
        <w:tc>
          <w:tcPr>
            <w:tcW w:w="219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宋体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1.111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0.305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</w:p>
        </w:tc>
        <w:tc>
          <w:tcPr>
            <w:tcW w:w="1909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宋体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1.029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0.2164</w:t>
            </w:r>
          </w:p>
        </w:tc>
        <w:tc>
          <w:tcPr>
            <w:tcW w:w="178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宋体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1.146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0.1677</w:t>
            </w:r>
          </w:p>
        </w:tc>
        <w:tc>
          <w:tcPr>
            <w:tcW w:w="90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0.7558</w:t>
            </w:r>
          </w:p>
        </w:tc>
        <w:tc>
          <w:tcPr>
            <w:tcW w:w="6913" w:type="dxa"/>
            <w:tcBorders>
              <w:top w:val="single" w:sz="4" w:space="0" w:color="auto"/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pacing w:val="-11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1"/>
                <w:sz w:val="22"/>
              </w:rPr>
              <w:t>Shikimate pathway, phosphoenolpyruvate + erythrose-4P =&gt; chorismate</w:t>
            </w:r>
          </w:p>
        </w:tc>
      </w:tr>
      <w:tr w:rsidR="00A15AD0">
        <w:trPr>
          <w:trHeight w:val="375"/>
        </w:trPr>
        <w:tc>
          <w:tcPr>
            <w:tcW w:w="1192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M00023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0.684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0.1472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0.2112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0.1886</w:t>
            </w:r>
          </w:p>
        </w:tc>
        <w:tc>
          <w:tcPr>
            <w:tcW w:w="1787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宋体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0.766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0.318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宋体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0.018</w:t>
            </w:r>
            <w:r>
              <w:rPr>
                <w:rFonts w:eastAsia="宋体" w:hAnsi="Calibri" w:hint="eastAsia"/>
                <w:color w:val="000000"/>
                <w:sz w:val="22"/>
              </w:rPr>
              <w:t>9</w:t>
            </w:r>
          </w:p>
        </w:tc>
        <w:tc>
          <w:tcPr>
            <w:tcW w:w="6913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Tryptophan biosynthesis, chorismate =&gt; tryptophan</w:t>
            </w:r>
            <w:r>
              <w:rPr>
                <w:rFonts w:eastAsia="宋体" w:hAnsi="Calibri" w:hint="eastAsia"/>
                <w:color w:val="000000"/>
                <w:sz w:val="22"/>
              </w:rPr>
              <w:t>,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chorismate </w:t>
            </w:r>
          </w:p>
        </w:tc>
      </w:tr>
      <w:tr w:rsidR="00A15AD0">
        <w:trPr>
          <w:trHeight w:val="366"/>
        </w:trPr>
        <w:tc>
          <w:tcPr>
            <w:tcW w:w="1192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M00024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0.286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0.0683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0.1887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0.0802</w:t>
            </w:r>
          </w:p>
        </w:tc>
        <w:tc>
          <w:tcPr>
            <w:tcW w:w="1787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宋体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0.305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0.0461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宋体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0.084</w:t>
            </w:r>
            <w:r>
              <w:rPr>
                <w:rFonts w:eastAsia="宋体" w:hAnsi="Calibri" w:hint="eastAsia"/>
                <w:color w:val="000000"/>
                <w:sz w:val="22"/>
              </w:rPr>
              <w:t>6</w:t>
            </w:r>
          </w:p>
        </w:tc>
        <w:tc>
          <w:tcPr>
            <w:tcW w:w="6913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Phenylalanine biosynthesis, chorismate =&gt; phenylalanine</w:t>
            </w:r>
          </w:p>
        </w:tc>
      </w:tr>
      <w:tr w:rsidR="00A15AD0">
        <w:trPr>
          <w:trHeight w:val="300"/>
        </w:trPr>
        <w:tc>
          <w:tcPr>
            <w:tcW w:w="1192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M00025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0.0913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0.0477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0.1287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0.036</w:t>
            </w:r>
            <w:r>
              <w:rPr>
                <w:rFonts w:eastAsia="宋体" w:hAnsi="Calibri" w:hint="eastAsia"/>
                <w:color w:val="000000"/>
                <w:sz w:val="22"/>
              </w:rPr>
              <w:t>3</w:t>
            </w:r>
          </w:p>
        </w:tc>
        <w:tc>
          <w:tcPr>
            <w:tcW w:w="1787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0.0898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0.041</w:t>
            </w:r>
            <w:r>
              <w:rPr>
                <w:rFonts w:eastAsia="宋体" w:hAnsi="Calibri" w:hint="eastAsia"/>
                <w:color w:val="000000"/>
                <w:sz w:val="22"/>
              </w:rPr>
              <w:t>6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0.2209</w:t>
            </w:r>
          </w:p>
        </w:tc>
        <w:tc>
          <w:tcPr>
            <w:tcW w:w="6913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Tyrosine biosynthesis, chorismate =&gt; tyrosine</w:t>
            </w:r>
          </w:p>
        </w:tc>
      </w:tr>
      <w:tr w:rsidR="00A15AD0">
        <w:trPr>
          <w:trHeight w:val="300"/>
        </w:trPr>
        <w:tc>
          <w:tcPr>
            <w:tcW w:w="1192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M00095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solid" w:color="FFFFFF" w:fill="auto"/>
          </w:tcPr>
          <w:p w:rsidR="00A15AD0" w:rsidRDefault="00CA5C85">
            <w:pPr>
              <w:jc w:val="left"/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0.1756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>0.2162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shd w:val="solid" w:color="FFFFFF" w:fill="auto"/>
          </w:tcPr>
          <w:p w:rsidR="00A15AD0" w:rsidRDefault="00CA5C85">
            <w:pPr>
              <w:jc w:val="left"/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0.0689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>0.0525</w:t>
            </w:r>
          </w:p>
        </w:tc>
        <w:tc>
          <w:tcPr>
            <w:tcW w:w="1787" w:type="dxa"/>
            <w:tcBorders>
              <w:tl2br w:val="nil"/>
              <w:tr2bl w:val="nil"/>
            </w:tcBorders>
            <w:shd w:val="solid" w:color="FFFFFF" w:fill="auto"/>
          </w:tcPr>
          <w:p w:rsidR="00A15AD0" w:rsidRDefault="00CA5C85">
            <w:pPr>
              <w:jc w:val="left"/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0.6017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>0.2702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solid" w:color="FFFFFF" w:fill="auto"/>
          </w:tcPr>
          <w:p w:rsidR="00A15AD0" w:rsidRDefault="00CA5C85">
            <w:pPr>
              <w:jc w:val="left"/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0.0155</w:t>
            </w:r>
          </w:p>
        </w:tc>
        <w:tc>
          <w:tcPr>
            <w:tcW w:w="6913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C5 isoprenoid biosynthesis, mevalonate pathway</w:t>
            </w:r>
          </w:p>
        </w:tc>
      </w:tr>
      <w:tr w:rsidR="00A15AD0">
        <w:trPr>
          <w:trHeight w:val="342"/>
        </w:trPr>
        <w:tc>
          <w:tcPr>
            <w:tcW w:w="1192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M00096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solid" w:color="FFFFFF" w:fill="auto"/>
          </w:tcPr>
          <w:p w:rsidR="00A15AD0" w:rsidRDefault="00CA5C85">
            <w:pPr>
              <w:jc w:val="left"/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0.7963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>0.2719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shd w:val="solid" w:color="FFFFFF" w:fill="auto"/>
          </w:tcPr>
          <w:p w:rsidR="00A15AD0" w:rsidRDefault="00CA5C85">
            <w:pPr>
              <w:jc w:val="left"/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0.6110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>0.2715</w:t>
            </w:r>
          </w:p>
        </w:tc>
        <w:tc>
          <w:tcPr>
            <w:tcW w:w="1787" w:type="dxa"/>
            <w:tcBorders>
              <w:tl2br w:val="nil"/>
              <w:tr2bl w:val="nil"/>
            </w:tcBorders>
            <w:shd w:val="solid" w:color="FFFFFF" w:fill="auto"/>
          </w:tcPr>
          <w:p w:rsidR="00A15AD0" w:rsidRDefault="00CA5C85">
            <w:pPr>
              <w:jc w:val="left"/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0.9644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>0.1885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solid" w:color="FFFFFF" w:fill="auto"/>
          </w:tcPr>
          <w:p w:rsidR="00A15AD0" w:rsidRDefault="00CA5C85">
            <w:pPr>
              <w:jc w:val="left"/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0.0424</w:t>
            </w:r>
          </w:p>
        </w:tc>
        <w:tc>
          <w:tcPr>
            <w:tcW w:w="6913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C5 isoprenoid biosynthesis, non-mevalonate pathwayC5</w:t>
            </w:r>
          </w:p>
        </w:tc>
      </w:tr>
      <w:tr w:rsidR="00A15AD0">
        <w:trPr>
          <w:trHeight w:val="315"/>
        </w:trPr>
        <w:tc>
          <w:tcPr>
            <w:tcW w:w="1192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M00116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宋体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0.456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0.3016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0.2986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0.3667</w:t>
            </w:r>
          </w:p>
        </w:tc>
        <w:tc>
          <w:tcPr>
            <w:tcW w:w="1787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0.6799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0.3699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0.0299</w:t>
            </w:r>
          </w:p>
        </w:tc>
        <w:tc>
          <w:tcPr>
            <w:tcW w:w="6913" w:type="dxa"/>
            <w:tcBorders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Menaquinone biosynthesis, chorismate =&gt; menaquinone</w:t>
            </w:r>
          </w:p>
        </w:tc>
      </w:tr>
      <w:tr w:rsidR="00A15AD0">
        <w:trPr>
          <w:trHeight w:val="315"/>
        </w:trPr>
        <w:tc>
          <w:tcPr>
            <w:tcW w:w="1192" w:type="dxa"/>
            <w:tcBorders>
              <w:bottom w:val="single" w:sz="4" w:space="0" w:color="auto"/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M00117</w:t>
            </w:r>
          </w:p>
        </w:tc>
        <w:tc>
          <w:tcPr>
            <w:tcW w:w="2190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0.2557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0.2716</w:t>
            </w:r>
          </w:p>
        </w:tc>
        <w:tc>
          <w:tcPr>
            <w:tcW w:w="1909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0.2856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0.1478</w:t>
            </w:r>
          </w:p>
        </w:tc>
        <w:tc>
          <w:tcPr>
            <w:tcW w:w="178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0.3952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>0.191</w:t>
            </w:r>
            <w:r>
              <w:rPr>
                <w:rFonts w:eastAsia="宋体" w:hAnsi="Calibri" w:hint="eastAsia"/>
                <w:color w:val="000000"/>
                <w:sz w:val="22"/>
              </w:rPr>
              <w:t>0</w:t>
            </w:r>
          </w:p>
        </w:tc>
        <w:tc>
          <w:tcPr>
            <w:tcW w:w="900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0.2369</w:t>
            </w:r>
          </w:p>
        </w:tc>
        <w:tc>
          <w:tcPr>
            <w:tcW w:w="6913" w:type="dxa"/>
            <w:tcBorders>
              <w:bottom w:val="single" w:sz="4" w:space="0" w:color="auto"/>
              <w:tl2br w:val="nil"/>
              <w:tr2bl w:val="nil"/>
            </w:tcBorders>
            <w:shd w:val="clear" w:color="FFFF00" w:fill="auto"/>
          </w:tcPr>
          <w:p w:rsidR="00A15AD0" w:rsidRDefault="00CA5C85">
            <w:pPr>
              <w:jc w:val="left"/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 xml:space="preserve">Ubiquinone biosynthesis, prokaryotes, chorismate =&gt; ubiquinone </w:t>
            </w:r>
          </w:p>
        </w:tc>
      </w:tr>
    </w:tbl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A15AD0"/>
    <w:p w:rsidR="00A15AD0" w:rsidRDefault="00CA5C85">
      <w:r>
        <w:rPr>
          <w:rFonts w:hint="eastAsia"/>
        </w:rPr>
        <w:br w:type="page"/>
      </w:r>
    </w:p>
    <w:p w:rsidR="00A15AD0" w:rsidRDefault="00CA5C85">
      <w:pPr>
        <w:pStyle w:val="1"/>
      </w:pPr>
      <w:bookmarkStart w:id="13" w:name="_Toc24186072"/>
      <w:r>
        <w:rPr>
          <w:rFonts w:hint="eastAsia"/>
        </w:rPr>
        <w:lastRenderedPageBreak/>
        <w:t>2.1</w:t>
      </w:r>
      <w:r w:rsidR="0088130F">
        <w:t>1</w:t>
      </w:r>
      <w:r>
        <w:rPr>
          <w:rFonts w:hint="eastAsia"/>
        </w:rPr>
        <w:t xml:space="preserve"> Table S1</w:t>
      </w:r>
      <w:r w:rsidR="0088130F">
        <w:t>1</w:t>
      </w:r>
      <w:r>
        <w:rPr>
          <w:rFonts w:hint="eastAsia"/>
        </w:rPr>
        <w:t xml:space="preserve"> List of KEGG Orthology (KO) associated with menaquinone biosynthesis</w:t>
      </w:r>
      <w:bookmarkEnd w:id="13"/>
    </w:p>
    <w:tbl>
      <w:tblPr>
        <w:tblW w:w="14910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952"/>
        <w:gridCol w:w="2182"/>
        <w:gridCol w:w="1827"/>
        <w:gridCol w:w="1732"/>
        <w:gridCol w:w="914"/>
        <w:gridCol w:w="7303"/>
      </w:tblGrid>
      <w:tr w:rsidR="00A15AD0">
        <w:trPr>
          <w:trHeight w:val="300"/>
        </w:trPr>
        <w:tc>
          <w:tcPr>
            <w:tcW w:w="952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宋体" w:hAnsi="Calibri"/>
                <w:b/>
                <w:bCs/>
                <w:color w:val="000000"/>
                <w:sz w:val="22"/>
              </w:rPr>
            </w:pPr>
            <w:r>
              <w:rPr>
                <w:rFonts w:eastAsia="宋体" w:hAnsi="Calibri" w:hint="eastAsia"/>
                <w:b/>
                <w:bCs/>
                <w:color w:val="000000"/>
                <w:sz w:val="22"/>
              </w:rPr>
              <w:t>KO</w:t>
            </w:r>
          </w:p>
        </w:tc>
        <w:tc>
          <w:tcPr>
            <w:tcW w:w="2182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A15AD0" w:rsidRDefault="00BF263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NR</w:t>
            </w:r>
            <w:r w:rsidR="00CA5C85">
              <w:rPr>
                <w:rFonts w:eastAsia="Calibri" w:hAnsi="Calibri" w:hint="eastAsia"/>
                <w:b/>
                <w:bCs/>
                <w:color w:val="000000"/>
                <w:sz w:val="22"/>
              </w:rPr>
              <w:t>-Mean(%)</w:t>
            </w:r>
          </w:p>
        </w:tc>
        <w:tc>
          <w:tcPr>
            <w:tcW w:w="1827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HR-Mean(%)</w:t>
            </w:r>
          </w:p>
        </w:tc>
        <w:tc>
          <w:tcPr>
            <w:tcW w:w="1732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LR-Mean(%)</w:t>
            </w:r>
          </w:p>
        </w:tc>
        <w:tc>
          <w:tcPr>
            <w:tcW w:w="914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Pvalue</w:t>
            </w:r>
          </w:p>
        </w:tc>
        <w:tc>
          <w:tcPr>
            <w:tcW w:w="7303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jc w:val="center"/>
              <w:rPr>
                <w:rFonts w:eastAsia="Calibri" w:hAnsi="Calibri"/>
                <w:b/>
                <w:bCs/>
                <w:color w:val="000000"/>
                <w:sz w:val="22"/>
              </w:rPr>
            </w:pPr>
            <w:r>
              <w:rPr>
                <w:rFonts w:eastAsia="Calibri" w:hAnsi="Calibri" w:hint="eastAsia"/>
                <w:b/>
                <w:bCs/>
                <w:color w:val="000000"/>
                <w:sz w:val="22"/>
              </w:rPr>
              <w:t>Definition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top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K03181</w:t>
            </w:r>
          </w:p>
        </w:tc>
        <w:tc>
          <w:tcPr>
            <w:tcW w:w="2182" w:type="dxa"/>
            <w:tcBorders>
              <w:top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0.0069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0.0072 </w:t>
            </w:r>
          </w:p>
        </w:tc>
        <w:tc>
          <w:tcPr>
            <w:tcW w:w="1827" w:type="dxa"/>
            <w:tcBorders>
              <w:top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0.0030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0.0065 </w:t>
            </w:r>
          </w:p>
        </w:tc>
        <w:tc>
          <w:tcPr>
            <w:tcW w:w="1732" w:type="dxa"/>
            <w:tcBorders>
              <w:top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0.0101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0.0057 </w:t>
            </w:r>
          </w:p>
        </w:tc>
        <w:tc>
          <w:tcPr>
            <w:tcW w:w="914" w:type="dxa"/>
            <w:tcBorders>
              <w:top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 xml:space="preserve">0.0356 </w:t>
            </w:r>
          </w:p>
        </w:tc>
        <w:tc>
          <w:tcPr>
            <w:tcW w:w="7303" w:type="dxa"/>
            <w:tcBorders>
              <w:top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chorismate--pyruvate lyase [EC:4.1.3.40]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K02552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0.0141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0.0147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0.0095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0.0202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0.0263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0.0209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 xml:space="preserve">0.0439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menaquinone-specific isochorismate synthase [EC:5.4.4.2]</w:t>
            </w:r>
          </w:p>
        </w:tc>
      </w:tr>
      <w:tr w:rsidR="00A15AD0">
        <w:trPr>
          <w:trHeight w:val="368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K02551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0.0316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0.0199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0.0199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0.0257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0.0429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0.0235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 xml:space="preserve">0.0747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pacing w:val="-17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7"/>
                <w:sz w:val="22"/>
              </w:rPr>
              <w:t>2-succinyl-5-enolpyruvyl-6-hydroxy-3-cyclohexene-1-carboxylate synthase [EC:2.2.1.9]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K08680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0.0096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0.0096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0.0065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0.0140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0.0210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0.0173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 xml:space="preserve">0.0316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pacing w:val="-11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1"/>
                <w:sz w:val="22"/>
              </w:rPr>
              <w:t>2-succinyl-6-hydroxy-2,4-cyclohexadiene-1-carboxylate synthase [EC:4.2.99.20]</w:t>
            </w:r>
          </w:p>
        </w:tc>
      </w:tr>
      <w:tr w:rsidR="00A15AD0">
        <w:trPr>
          <w:trHeight w:val="409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K02549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0.0125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0.0105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0.0091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0.0139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0.0260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0.0146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 xml:space="preserve">0.0216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O-succinylbenzoate synthase [EC:4.2.1.113]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K01911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0.0237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0.0176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0.0150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0.0202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0.0324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0.0223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 xml:space="preserve">0.0689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O-succinylbenzoic acid--CoA ligase [EC:6.2.1.26]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K01661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0.0168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0.0106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0.0119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0.0156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0.0274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0.0176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 xml:space="preserve">0.0627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naphthoate synthase [EC:4.1.3.36]</w:t>
            </w:r>
          </w:p>
        </w:tc>
      </w:tr>
      <w:tr w:rsidR="00A15AD0">
        <w:trPr>
          <w:trHeight w:val="396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K19222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0.0042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0.0046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0.0021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0.0046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0.0054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0.0041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 xml:space="preserve">0.0355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1,4-dihydroxy-2-naphthoyl-CoA hydrolase [EC:3.1.2.28]</w:t>
            </w:r>
          </w:p>
        </w:tc>
      </w:tr>
      <w:tr w:rsidR="00A15AD0">
        <w:trPr>
          <w:trHeight w:val="409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K02548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0.0247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0.0095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0.0215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0.0210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0.0331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0.0163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 xml:space="preserve">0.3923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1,4-dihydroxy-2-naphthoate octaprenyltransferase [EC:2.5.1.74 2.5.1.-]</w:t>
            </w:r>
          </w:p>
        </w:tc>
      </w:tr>
      <w:tr w:rsidR="00A15AD0">
        <w:trPr>
          <w:trHeight w:val="600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K03183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0.0190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0.0115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0.0108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0.0107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0.0282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0.0131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 w:rsidP="00057111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</w:t>
            </w:r>
            <w:r w:rsidR="00057111">
              <w:rPr>
                <w:rFonts w:eastAsia="PingFangSC" w:hAnsi="PingFangSC"/>
                <w:color w:val="000000"/>
                <w:sz w:val="22"/>
              </w:rPr>
              <w:t>4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64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pacing w:val="-11"/>
                <w:sz w:val="22"/>
              </w:rPr>
            </w:pPr>
            <w:r>
              <w:rPr>
                <w:rFonts w:eastAsia="Calibri" w:hAnsi="Calibri" w:hint="eastAsia"/>
                <w:color w:val="000000"/>
                <w:spacing w:val="-11"/>
                <w:sz w:val="22"/>
              </w:rPr>
              <w:t>demethylmenaquinone methyltransferase / 2-methoxy-6-polyprenyl-1,4-benzoquinol methylase [EC:2.1.1.163 2.1.1.201]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K11782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0.0005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0.0004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0.0002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0.0004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0.0050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0.0104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 xml:space="preserve">0.1867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chorismate dehydratase [EC:4.2.1.151]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K18285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0.0006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0.0006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0.0001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0.0003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0.0090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0.0193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 xml:space="preserve">0.1472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aminodeoxyfutalosine synthase [EC:2.5.1.120]</w:t>
            </w:r>
          </w:p>
        </w:tc>
      </w:tr>
      <w:tr w:rsidR="00A15AD0">
        <w:trPr>
          <w:trHeight w:val="352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K20810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0.0000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0.0000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0.0000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0.0001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 xml:space="preserve">0.2044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aminodeoxyfutalosine deaminase [EC:3.5.4.40]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K11783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0.0002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0.0002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0.0001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0.0002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0.0002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0.0004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 xml:space="preserve">0.1251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futalosine hydrolase [EC:3.2.2.26]</w:t>
            </w:r>
          </w:p>
        </w:tc>
      </w:tr>
      <w:tr w:rsidR="00A15AD0">
        <w:trPr>
          <w:trHeight w:val="354"/>
        </w:trPr>
        <w:tc>
          <w:tcPr>
            <w:tcW w:w="95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K11784</w:t>
            </w:r>
          </w:p>
        </w:tc>
        <w:tc>
          <w:tcPr>
            <w:tcW w:w="218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0.0005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0.0004 </w:t>
            </w:r>
          </w:p>
        </w:tc>
        <w:tc>
          <w:tcPr>
            <w:tcW w:w="1827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0.0002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0.0004 </w:t>
            </w:r>
          </w:p>
        </w:tc>
        <w:tc>
          <w:tcPr>
            <w:tcW w:w="1732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>0.0053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PingFangSC" w:hAnsi="PingFangSC" w:hint="eastAsia"/>
                <w:color w:val="000000"/>
                <w:sz w:val="22"/>
              </w:rPr>
              <w:t xml:space="preserve">0.0109 </w:t>
            </w:r>
          </w:p>
        </w:tc>
        <w:tc>
          <w:tcPr>
            <w:tcW w:w="914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PingFangSC" w:hAnsi="PingFangSC"/>
                <w:color w:val="000000"/>
                <w:sz w:val="22"/>
              </w:rPr>
            </w:pPr>
            <w:r>
              <w:rPr>
                <w:rFonts w:eastAsia="PingFangSC" w:hAnsi="PingFangSC" w:hint="eastAsia"/>
                <w:color w:val="000000"/>
                <w:sz w:val="22"/>
              </w:rPr>
              <w:t xml:space="preserve">0.1947 </w:t>
            </w:r>
          </w:p>
        </w:tc>
        <w:tc>
          <w:tcPr>
            <w:tcW w:w="7303" w:type="dxa"/>
            <w:tcBorders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cyclic dehypoxanthinyl futalosine synthase [EC:1.21.98.1]</w:t>
            </w:r>
          </w:p>
        </w:tc>
      </w:tr>
      <w:tr w:rsidR="00A15AD0">
        <w:trPr>
          <w:trHeight w:val="300"/>
        </w:trPr>
        <w:tc>
          <w:tcPr>
            <w:tcW w:w="952" w:type="dxa"/>
            <w:tcBorders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K11785</w:t>
            </w:r>
          </w:p>
        </w:tc>
        <w:tc>
          <w:tcPr>
            <w:tcW w:w="2182" w:type="dxa"/>
            <w:tcBorders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0.0004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0.0004 </w:t>
            </w:r>
          </w:p>
        </w:tc>
        <w:tc>
          <w:tcPr>
            <w:tcW w:w="1827" w:type="dxa"/>
            <w:tcBorders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0.0001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0.0003 </w:t>
            </w:r>
          </w:p>
        </w:tc>
        <w:tc>
          <w:tcPr>
            <w:tcW w:w="1732" w:type="dxa"/>
            <w:tcBorders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0.0003</w:t>
            </w:r>
            <w:r>
              <w:rPr>
                <w:rFonts w:eastAsia="宋体" w:hAnsi="Calibri" w:hint="eastAsia"/>
                <w:color w:val="000000"/>
                <w:sz w:val="22"/>
              </w:rPr>
              <w:t>±</w:t>
            </w:r>
            <w:r>
              <w:rPr>
                <w:rFonts w:eastAsia="Calibri" w:hAnsi="Calibri" w:hint="eastAsia"/>
                <w:color w:val="000000"/>
                <w:sz w:val="22"/>
              </w:rPr>
              <w:t xml:space="preserve">0.0006 </w:t>
            </w:r>
          </w:p>
        </w:tc>
        <w:tc>
          <w:tcPr>
            <w:tcW w:w="914" w:type="dxa"/>
            <w:tcBorders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 xml:space="preserve">0.0998 </w:t>
            </w:r>
          </w:p>
        </w:tc>
        <w:tc>
          <w:tcPr>
            <w:tcW w:w="7303" w:type="dxa"/>
            <w:tcBorders>
              <w:bottom w:val="single" w:sz="4" w:space="0" w:color="000000"/>
              <w:tl2br w:val="nil"/>
              <w:tr2bl w:val="nil"/>
            </w:tcBorders>
          </w:tcPr>
          <w:p w:rsidR="00A15AD0" w:rsidRDefault="00CA5C85">
            <w:pPr>
              <w:rPr>
                <w:rFonts w:eastAsia="Calibri" w:hAnsi="Calibri"/>
                <w:color w:val="000000"/>
                <w:sz w:val="22"/>
              </w:rPr>
            </w:pPr>
            <w:r>
              <w:rPr>
                <w:rFonts w:eastAsia="Calibri" w:hAnsi="Calibri" w:hint="eastAsia"/>
                <w:color w:val="000000"/>
                <w:sz w:val="22"/>
              </w:rPr>
              <w:t>1,4-dihydroxy-6-naphthoate synthase [EC:1.14.-.-]</w:t>
            </w:r>
          </w:p>
        </w:tc>
      </w:tr>
    </w:tbl>
    <w:p w:rsidR="00A15AD0" w:rsidRDefault="00A15AD0"/>
    <w:p w:rsidR="00A15AD0" w:rsidRDefault="00A15AD0"/>
    <w:p w:rsidR="00A15AD0" w:rsidRDefault="00A15AD0">
      <w:pPr>
        <w:sectPr w:rsidR="00A15AD0" w:rsidSect="0036747B">
          <w:pgSz w:w="16838" w:h="11906" w:orient="landscape"/>
          <w:pgMar w:top="1797" w:right="1440" w:bottom="1797" w:left="1440" w:header="851" w:footer="992" w:gutter="0"/>
          <w:cols w:space="0"/>
          <w:docGrid w:type="lines" w:linePitch="319"/>
        </w:sectPr>
      </w:pPr>
    </w:p>
    <w:p w:rsidR="00A15AD0" w:rsidRPr="0036747B" w:rsidRDefault="00CA5C85" w:rsidP="0036747B">
      <w:pPr>
        <w:pStyle w:val="1"/>
        <w:rPr>
          <w:b w:val="0"/>
        </w:rPr>
      </w:pPr>
      <w:bookmarkStart w:id="14" w:name="_Toc24186073"/>
      <w:r w:rsidRPr="0036747B">
        <w:rPr>
          <w:rStyle w:val="10"/>
          <w:rFonts w:hint="eastAsia"/>
          <w:b/>
        </w:rPr>
        <w:lastRenderedPageBreak/>
        <w:t>2.1</w:t>
      </w:r>
      <w:r w:rsidR="0088130F">
        <w:rPr>
          <w:rStyle w:val="10"/>
          <w:b/>
        </w:rPr>
        <w:t>2</w:t>
      </w:r>
      <w:r w:rsidRPr="0036747B">
        <w:rPr>
          <w:rStyle w:val="10"/>
          <w:rFonts w:hint="eastAsia"/>
          <w:b/>
        </w:rPr>
        <w:t xml:space="preserve"> Table S1</w:t>
      </w:r>
      <w:r w:rsidR="0088130F">
        <w:rPr>
          <w:rStyle w:val="10"/>
          <w:b/>
        </w:rPr>
        <w:t>2</w:t>
      </w:r>
      <w:r w:rsidRPr="0036747B">
        <w:rPr>
          <w:rStyle w:val="10"/>
          <w:rFonts w:hint="eastAsia"/>
          <w:b/>
        </w:rPr>
        <w:t xml:space="preserve"> The corresponding bacterial genera of top 50 OTU markers</w:t>
      </w:r>
      <w:bookmarkEnd w:id="14"/>
      <w:r w:rsidRPr="0036747B">
        <w:rPr>
          <w:rFonts w:hint="eastAsia"/>
          <w:b w:val="0"/>
        </w:rPr>
        <w:t xml:space="preserve"> </w:t>
      </w:r>
    </w:p>
    <w:tbl>
      <w:tblPr>
        <w:tblW w:w="7950" w:type="dxa"/>
        <w:tblInd w:w="289" w:type="dxa"/>
        <w:tblLayout w:type="fixed"/>
        <w:tblLook w:val="04A0" w:firstRow="1" w:lastRow="0" w:firstColumn="1" w:lastColumn="0" w:noHBand="0" w:noVBand="1"/>
      </w:tblPr>
      <w:tblGrid>
        <w:gridCol w:w="869"/>
        <w:gridCol w:w="2486"/>
        <w:gridCol w:w="1323"/>
        <w:gridCol w:w="1541"/>
        <w:gridCol w:w="1731"/>
      </w:tblGrid>
      <w:tr w:rsidR="00A15AD0">
        <w:trPr>
          <w:trHeight w:val="300"/>
        </w:trPr>
        <w:tc>
          <w:tcPr>
            <w:tcW w:w="8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Top50</w:t>
            </w:r>
          </w:p>
        </w:tc>
        <w:tc>
          <w:tcPr>
            <w:tcW w:w="24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Genus</w:t>
            </w:r>
          </w:p>
        </w:tc>
        <w:tc>
          <w:tcPr>
            <w:tcW w:w="13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b/>
                <w:bCs/>
                <w:color w:val="000000"/>
                <w:sz w:val="22"/>
              </w:rPr>
              <w:t>OTU</w:t>
            </w:r>
          </w:p>
        </w:tc>
        <w:tc>
          <w:tcPr>
            <w:tcW w:w="15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SUM</w:t>
            </w:r>
          </w:p>
        </w:tc>
        <w:tc>
          <w:tcPr>
            <w:tcW w:w="17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Percent(%)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</w:t>
            </w:r>
          </w:p>
        </w:tc>
        <w:tc>
          <w:tcPr>
            <w:tcW w:w="2486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OTU177</w:t>
            </w:r>
          </w:p>
        </w:tc>
        <w:tc>
          <w:tcPr>
            <w:tcW w:w="1541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525940</w:t>
            </w:r>
          </w:p>
        </w:tc>
        <w:tc>
          <w:tcPr>
            <w:tcW w:w="1731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14.297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g__Escherichia-Shigella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OTU887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474959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12.911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OTU711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161637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4.394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OTU475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158631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4.312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OTU768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98706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2.683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g__Klebsiella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OTU773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93951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2.554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7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OTU32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83919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2.281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OTU698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56226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1.528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9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OTU875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41435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1.126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OTU765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29672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0.807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11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OTU397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28521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0.775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OTU583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27803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0.756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13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OTU349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26749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0.727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OTU1126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21027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0.572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OTU780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19736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0.536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OTU1184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15989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0.435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17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OTU1086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12424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0.338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OTU1186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6592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0.179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19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OTU194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5042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0.137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OTU1085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4252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0.116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21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OTU888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3726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0.101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OTU338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3638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0.099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23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OTU989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3465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0.094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OTU918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2318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OTU767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2130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0.058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OTU421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2114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0.057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27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OTU1122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1903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0.052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OTU909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1861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0.051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29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OTU140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1818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0.049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OTU1074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1446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31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g__Escherichia-Shigella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OTU693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1429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OTU369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1316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0.036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33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OTU921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1288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g__Escherichia-Shigella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1167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OTU33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1161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g__Escherichia-Shigella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OTU1139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1133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0.031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37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OTU611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845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OTU127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844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39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g__Escherichia-Shigella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OTU791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830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OTU139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824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41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OTU442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805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lastRenderedPageBreak/>
              <w:t>42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OTU202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792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43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OTU499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781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OTU83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731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g__Bacteroides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OTU45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653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OTU372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652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47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OTU345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575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OTU289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540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0.015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49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OTU279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538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0.015 </w:t>
            </w:r>
          </w:p>
        </w:tc>
      </w:tr>
      <w:tr w:rsidR="00A15AD0">
        <w:trPr>
          <w:trHeight w:val="300"/>
        </w:trPr>
        <w:tc>
          <w:tcPr>
            <w:tcW w:w="869" w:type="dxa"/>
            <w:tcBorders>
              <w:top w:val="nil"/>
              <w:left w:val="nil"/>
              <w:bottom w:val="single" w:sz="4" w:space="0" w:color="000000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50</w:t>
            </w: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000000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g__Enterococcus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000000"/>
              <w:right w:val="nil"/>
              <w:tl2br w:val="nil"/>
              <w:tr2bl w:val="nil"/>
            </w:tcBorders>
          </w:tcPr>
          <w:p w:rsidR="00A15AD0" w:rsidRDefault="00CA5C85">
            <w:pPr>
              <w:jc w:val="left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 w:hint="eastAsia"/>
                <w:color w:val="000000"/>
                <w:sz w:val="22"/>
              </w:rPr>
              <w:t>OTU179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>536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bottom"/>
          </w:tcPr>
          <w:p w:rsidR="00A15AD0" w:rsidRDefault="00CA5C85">
            <w:pPr>
              <w:widowControl/>
              <w:jc w:val="left"/>
              <w:textAlignment w:val="bottom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 w:bidi="ar"/>
              </w:rPr>
              <w:t xml:space="preserve">0.015 </w:t>
            </w:r>
          </w:p>
        </w:tc>
      </w:tr>
    </w:tbl>
    <w:p w:rsidR="00A15AD0" w:rsidRDefault="00CA5C85">
      <w:r>
        <w:rPr>
          <w:rFonts w:hint="eastAsia"/>
        </w:rPr>
        <w:t xml:space="preserve"> </w:t>
      </w:r>
    </w:p>
    <w:p w:rsidR="00A15AD0" w:rsidRDefault="00A15AD0"/>
    <w:p w:rsidR="00A15AD0" w:rsidRDefault="00A15AD0"/>
    <w:sectPr w:rsidR="00A15AD0" w:rsidSect="0035335F">
      <w:pgSz w:w="11906" w:h="16838"/>
      <w:pgMar w:top="1440" w:right="1797" w:bottom="1440" w:left="1797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66DE" w:rsidRDefault="008366DE" w:rsidP="00B45CD2">
      <w:r>
        <w:separator/>
      </w:r>
    </w:p>
  </w:endnote>
  <w:endnote w:type="continuationSeparator" w:id="0">
    <w:p w:rsidR="008366DE" w:rsidRDefault="008366DE" w:rsidP="00B45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ingFangSC">
    <w:altName w:val="等线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66DE" w:rsidRDefault="008366DE" w:rsidP="00B45CD2">
      <w:r>
        <w:separator/>
      </w:r>
    </w:p>
  </w:footnote>
  <w:footnote w:type="continuationSeparator" w:id="0">
    <w:p w:rsidR="008366DE" w:rsidRDefault="008366DE" w:rsidP="00B45C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21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57111"/>
    <w:rsid w:val="00090A2D"/>
    <w:rsid w:val="000D57AE"/>
    <w:rsid w:val="0014711C"/>
    <w:rsid w:val="0016047D"/>
    <w:rsid w:val="00172A27"/>
    <w:rsid w:val="00335D43"/>
    <w:rsid w:val="0035335F"/>
    <w:rsid w:val="0036747B"/>
    <w:rsid w:val="00376878"/>
    <w:rsid w:val="00423AC1"/>
    <w:rsid w:val="00463822"/>
    <w:rsid w:val="00484C4D"/>
    <w:rsid w:val="00496999"/>
    <w:rsid w:val="004D6C17"/>
    <w:rsid w:val="00572E5A"/>
    <w:rsid w:val="005D3B54"/>
    <w:rsid w:val="005D4CDA"/>
    <w:rsid w:val="006C21D6"/>
    <w:rsid w:val="006C752A"/>
    <w:rsid w:val="007371BE"/>
    <w:rsid w:val="007510D0"/>
    <w:rsid w:val="0076053A"/>
    <w:rsid w:val="0077237E"/>
    <w:rsid w:val="007962F5"/>
    <w:rsid w:val="007E43E1"/>
    <w:rsid w:val="00803E5B"/>
    <w:rsid w:val="00807C42"/>
    <w:rsid w:val="00832C16"/>
    <w:rsid w:val="008366DE"/>
    <w:rsid w:val="00851AF6"/>
    <w:rsid w:val="0088130F"/>
    <w:rsid w:val="00886D86"/>
    <w:rsid w:val="00896246"/>
    <w:rsid w:val="00897712"/>
    <w:rsid w:val="00957628"/>
    <w:rsid w:val="00973540"/>
    <w:rsid w:val="0098591B"/>
    <w:rsid w:val="00A15AD0"/>
    <w:rsid w:val="00A24077"/>
    <w:rsid w:val="00A37F91"/>
    <w:rsid w:val="00AA2C8C"/>
    <w:rsid w:val="00AA61B7"/>
    <w:rsid w:val="00B45CD2"/>
    <w:rsid w:val="00B64A49"/>
    <w:rsid w:val="00BE60A2"/>
    <w:rsid w:val="00BF2635"/>
    <w:rsid w:val="00C16E04"/>
    <w:rsid w:val="00C74D57"/>
    <w:rsid w:val="00CA4714"/>
    <w:rsid w:val="00CA5C85"/>
    <w:rsid w:val="00CB1A39"/>
    <w:rsid w:val="00CB456A"/>
    <w:rsid w:val="00DA7279"/>
    <w:rsid w:val="00DE23DC"/>
    <w:rsid w:val="00E03F93"/>
    <w:rsid w:val="00EE5A08"/>
    <w:rsid w:val="00EF2713"/>
    <w:rsid w:val="00FA3306"/>
    <w:rsid w:val="02925779"/>
    <w:rsid w:val="045F7577"/>
    <w:rsid w:val="0A502BE2"/>
    <w:rsid w:val="0C14512E"/>
    <w:rsid w:val="0C8B3B5D"/>
    <w:rsid w:val="0DA66DA4"/>
    <w:rsid w:val="0E872ADC"/>
    <w:rsid w:val="16307930"/>
    <w:rsid w:val="16A14A9E"/>
    <w:rsid w:val="17137125"/>
    <w:rsid w:val="191E0B80"/>
    <w:rsid w:val="1A7853E1"/>
    <w:rsid w:val="1AC61043"/>
    <w:rsid w:val="1D423DD1"/>
    <w:rsid w:val="21047D23"/>
    <w:rsid w:val="21715DC4"/>
    <w:rsid w:val="250B1223"/>
    <w:rsid w:val="26B34DCB"/>
    <w:rsid w:val="278F1455"/>
    <w:rsid w:val="2AC21C1E"/>
    <w:rsid w:val="2BF4233C"/>
    <w:rsid w:val="32D244DA"/>
    <w:rsid w:val="3B691D53"/>
    <w:rsid w:val="3CB0234B"/>
    <w:rsid w:val="3E500F63"/>
    <w:rsid w:val="3FE7147A"/>
    <w:rsid w:val="4279551D"/>
    <w:rsid w:val="43156028"/>
    <w:rsid w:val="4A0C3515"/>
    <w:rsid w:val="5413646D"/>
    <w:rsid w:val="56C44984"/>
    <w:rsid w:val="5B4404FD"/>
    <w:rsid w:val="5BFA0351"/>
    <w:rsid w:val="615B34C7"/>
    <w:rsid w:val="636C370C"/>
    <w:rsid w:val="649B70FE"/>
    <w:rsid w:val="70F7722D"/>
    <w:rsid w:val="71B967E6"/>
    <w:rsid w:val="73A54D7A"/>
    <w:rsid w:val="753F18F8"/>
    <w:rsid w:val="761B5FA6"/>
    <w:rsid w:val="7AEB5E0E"/>
    <w:rsid w:val="7F5B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7B456E"/>
  <w15:docId w15:val="{B12FFB0B-A89B-4743-A407-063A55747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line="360" w:lineRule="auto"/>
      <w:jc w:val="left"/>
      <w:outlineLvl w:val="0"/>
    </w:pPr>
    <w:rPr>
      <w:rFonts w:eastAsiaTheme="majorEastAsia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next w:val="a"/>
    <w:uiPriority w:val="39"/>
    <w:unhideWhenUsed/>
    <w:qFormat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eastAsiaTheme="majorEastAsia"/>
      <w:b/>
      <w:bCs/>
      <w:kern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outlineLvl w:val="9"/>
    </w:pPr>
    <w:rPr>
      <w:rFonts w:asciiTheme="majorHAnsi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B45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5C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5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5CD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3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A53499-2C28-4503-8529-52225C19C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43</Pages>
  <Words>11178</Words>
  <Characters>63720</Characters>
  <Application>Microsoft Office Word</Application>
  <DocSecurity>0</DocSecurity>
  <Lines>531</Lines>
  <Paragraphs>149</Paragraphs>
  <ScaleCrop>false</ScaleCrop>
  <Company/>
  <LinksUpToDate>false</LinksUpToDate>
  <CharactersWithSpaces>74749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wanglin</dc:creator>
  <cp:lastModifiedBy>wanglin</cp:lastModifiedBy>
  <cp:revision>30</cp:revision>
  <dcterms:created xsi:type="dcterms:W3CDTF">2019-02-02T20:43:00Z</dcterms:created>
  <dcterms:modified xsi:type="dcterms:W3CDTF">2019-11-09T02:02:00Z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